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23" w:rsidRPr="004E54B9" w:rsidRDefault="00383523" w:rsidP="00C80D61">
      <w:pPr>
        <w:spacing w:line="560" w:lineRule="exact"/>
        <w:jc w:val="right"/>
        <w:rPr>
          <w:rFonts w:ascii="方正小标宋简体" w:eastAsia="方正小标宋简体" w:hint="eastAsia"/>
          <w:sz w:val="44"/>
          <w:szCs w:val="44"/>
        </w:rPr>
      </w:pPr>
    </w:p>
    <w:p w:rsidR="00383523" w:rsidRPr="004E54B9" w:rsidRDefault="0052382F" w:rsidP="00A654A3">
      <w:pPr>
        <w:spacing w:line="800" w:lineRule="exact"/>
        <w:jc w:val="center"/>
        <w:rPr>
          <w:rFonts w:ascii="方正小标宋简体" w:eastAsia="方正小标宋简体" w:hAnsi="宋体"/>
          <w:sz w:val="44"/>
          <w:szCs w:val="44"/>
        </w:rPr>
      </w:pPr>
      <w:r w:rsidRPr="004E54B9">
        <w:rPr>
          <w:rFonts w:ascii="方正小标宋简体" w:eastAsia="方正小标宋简体" w:hint="eastAsia"/>
          <w:sz w:val="44"/>
          <w:szCs w:val="44"/>
        </w:rPr>
        <w:t>征集应急宣讲员，启动应急宣讲</w:t>
      </w:r>
      <w:r w:rsidR="004437E0">
        <w:rPr>
          <w:rFonts w:ascii="方正小标宋简体" w:eastAsia="方正小标宋简体" w:hint="eastAsia"/>
          <w:sz w:val="44"/>
          <w:szCs w:val="44"/>
        </w:rPr>
        <w:t>活动</w:t>
      </w:r>
    </w:p>
    <w:p w:rsidR="00383523" w:rsidRPr="004E54B9" w:rsidRDefault="00383523" w:rsidP="00A654A3">
      <w:pPr>
        <w:spacing w:line="560" w:lineRule="exact"/>
        <w:ind w:firstLineChars="200" w:firstLine="640"/>
        <w:rPr>
          <w:rFonts w:ascii="仿宋_GB2312" w:eastAsia="仿宋_GB2312" w:hAnsi="宋体"/>
          <w:sz w:val="32"/>
          <w:szCs w:val="32"/>
        </w:rPr>
      </w:pPr>
    </w:p>
    <w:p w:rsidR="00383523" w:rsidRPr="004E54B9" w:rsidRDefault="00383523" w:rsidP="00A654A3">
      <w:pPr>
        <w:spacing w:line="560" w:lineRule="exact"/>
        <w:rPr>
          <w:rFonts w:ascii="仿宋_GB2312" w:eastAsia="仿宋_GB2312" w:hAnsi="华文仿宋" w:cs="仿宋_GB2312"/>
          <w:sz w:val="32"/>
          <w:szCs w:val="32"/>
        </w:rPr>
      </w:pPr>
    </w:p>
    <w:p w:rsidR="00383523" w:rsidRPr="004E54B9" w:rsidRDefault="00383523" w:rsidP="00A654A3">
      <w:pPr>
        <w:spacing w:line="560" w:lineRule="exact"/>
        <w:ind w:firstLineChars="200" w:firstLine="640"/>
        <w:rPr>
          <w:rFonts w:ascii="黑体" w:eastAsia="黑体" w:hAnsi="黑体"/>
          <w:sz w:val="32"/>
          <w:szCs w:val="32"/>
        </w:rPr>
      </w:pPr>
      <w:r w:rsidRPr="004E54B9">
        <w:rPr>
          <w:rFonts w:ascii="黑体" w:eastAsia="黑体" w:hAnsi="黑体" w:hint="eastAsia"/>
          <w:sz w:val="32"/>
          <w:szCs w:val="32"/>
        </w:rPr>
        <w:t>一、指导思想</w:t>
      </w:r>
    </w:p>
    <w:p w:rsidR="00383523" w:rsidRPr="004E54B9" w:rsidRDefault="00383523" w:rsidP="00A654A3">
      <w:pPr>
        <w:spacing w:line="560" w:lineRule="exact"/>
        <w:ind w:firstLineChars="200" w:firstLine="640"/>
        <w:rPr>
          <w:rFonts w:ascii="仿宋_GB2312" w:eastAsia="仿宋_GB2312"/>
          <w:sz w:val="32"/>
          <w:szCs w:val="32"/>
        </w:rPr>
      </w:pPr>
      <w:r w:rsidRPr="004E54B9">
        <w:rPr>
          <w:rFonts w:ascii="仿宋_GB2312" w:eastAsia="仿宋_GB2312" w:hAnsi="宋体" w:hint="eastAsia"/>
          <w:sz w:val="32"/>
          <w:szCs w:val="32"/>
        </w:rPr>
        <w:t>以习近平新时代中国特色社会主义思想为指导，深入贯彻落实总书记全面加强公共安全与应急管理的重要指示精神、党中央国务院关于应急管理工作的决策部署和市委市政府的具体要求，积极</w:t>
      </w:r>
      <w:r w:rsidRPr="004E54B9">
        <w:rPr>
          <w:rFonts w:ascii="仿宋_GB2312" w:eastAsia="仿宋_GB2312" w:hint="eastAsia"/>
          <w:sz w:val="32"/>
          <w:szCs w:val="32"/>
        </w:rPr>
        <w:t>推动安全应急宣传教育进企业、进农村、进社区、进学校、进家庭等，</w:t>
      </w:r>
      <w:r w:rsidRPr="004E54B9">
        <w:rPr>
          <w:rFonts w:ascii="仿宋_GB2312" w:eastAsia="仿宋_GB2312" w:hAnsi="等线" w:hint="eastAsia"/>
          <w:sz w:val="32"/>
          <w:szCs w:val="32"/>
        </w:rPr>
        <w:t>切实提升首都市民、企业职工、</w:t>
      </w:r>
      <w:r w:rsidRPr="004E54B9">
        <w:rPr>
          <w:rFonts w:ascii="仿宋_GB2312" w:eastAsia="仿宋_GB2312" w:hAnsi="宋体" w:hint="eastAsia"/>
          <w:sz w:val="32"/>
          <w:szCs w:val="32"/>
        </w:rPr>
        <w:t>基层一线和系统全员的安全应急意识和自救防护能力，</w:t>
      </w:r>
      <w:r w:rsidRPr="004E54B9">
        <w:rPr>
          <w:rFonts w:ascii="仿宋_GB2312" w:eastAsia="仿宋_GB2312" w:hint="eastAsia"/>
          <w:sz w:val="32"/>
          <w:szCs w:val="32"/>
        </w:rPr>
        <w:t>为建设</w:t>
      </w:r>
      <w:proofErr w:type="gramStart"/>
      <w:r w:rsidRPr="004E54B9">
        <w:rPr>
          <w:rFonts w:ascii="仿宋_GB2312" w:eastAsia="仿宋_GB2312" w:hint="eastAsia"/>
          <w:sz w:val="32"/>
          <w:szCs w:val="32"/>
        </w:rPr>
        <w:t>和谐宜</w:t>
      </w:r>
      <w:proofErr w:type="gramEnd"/>
      <w:r w:rsidRPr="004E54B9">
        <w:rPr>
          <w:rFonts w:ascii="仿宋_GB2312" w:eastAsia="仿宋_GB2312" w:hint="eastAsia"/>
          <w:sz w:val="32"/>
          <w:szCs w:val="32"/>
        </w:rPr>
        <w:t>居之都营造良好的“大安全、大应急”环境。</w:t>
      </w:r>
    </w:p>
    <w:p w:rsidR="00383523" w:rsidRPr="004E54B9" w:rsidRDefault="00383523" w:rsidP="00A654A3">
      <w:pPr>
        <w:spacing w:line="560" w:lineRule="exact"/>
        <w:ind w:firstLineChars="200" w:firstLine="640"/>
        <w:rPr>
          <w:rFonts w:ascii="黑体" w:eastAsia="黑体" w:hAnsi="黑体"/>
          <w:sz w:val="32"/>
          <w:szCs w:val="32"/>
        </w:rPr>
      </w:pPr>
      <w:r w:rsidRPr="004E54B9">
        <w:rPr>
          <w:rFonts w:ascii="黑体" w:eastAsia="黑体" w:hAnsi="黑体" w:hint="eastAsia"/>
          <w:sz w:val="32"/>
          <w:szCs w:val="32"/>
        </w:rPr>
        <w:t>二、组织领导</w:t>
      </w:r>
    </w:p>
    <w:p w:rsidR="00383523" w:rsidRPr="004E54B9" w:rsidRDefault="00383523" w:rsidP="00A654A3">
      <w:pPr>
        <w:spacing w:line="560" w:lineRule="exact"/>
        <w:ind w:firstLineChars="200" w:firstLine="640"/>
        <w:rPr>
          <w:rFonts w:ascii="仿宋_GB2312" w:eastAsia="仿宋_GB2312" w:cs="仿宋_GB2312"/>
          <w:sz w:val="32"/>
          <w:szCs w:val="32"/>
        </w:rPr>
      </w:pPr>
      <w:r w:rsidRPr="004E54B9">
        <w:rPr>
          <w:rFonts w:ascii="仿宋_GB2312" w:eastAsia="仿宋_GB2312" w:cs="仿宋_GB2312" w:hint="eastAsia"/>
          <w:sz w:val="32"/>
          <w:szCs w:val="32"/>
        </w:rPr>
        <w:t>此活动由北京市应急管理局牵头组织，北京市安全文化促进会承办，设领导小组和活动办公室。</w:t>
      </w:r>
    </w:p>
    <w:p w:rsidR="00383523" w:rsidRPr="004E54B9" w:rsidRDefault="00383523" w:rsidP="00A654A3">
      <w:pPr>
        <w:spacing w:line="560" w:lineRule="exact"/>
        <w:ind w:firstLineChars="200" w:firstLine="640"/>
        <w:rPr>
          <w:rFonts w:ascii="黑体" w:eastAsia="黑体" w:hAnsi="黑体"/>
          <w:sz w:val="32"/>
          <w:szCs w:val="32"/>
        </w:rPr>
      </w:pPr>
      <w:r w:rsidRPr="004E54B9">
        <w:rPr>
          <w:rFonts w:ascii="黑体" w:eastAsia="黑体" w:hAnsi="黑体" w:hint="eastAsia"/>
          <w:sz w:val="32"/>
          <w:szCs w:val="32"/>
        </w:rPr>
        <w:t>三、活动时间</w:t>
      </w:r>
    </w:p>
    <w:p w:rsidR="00383523" w:rsidRPr="004E54B9" w:rsidRDefault="00383523" w:rsidP="00A654A3">
      <w:pPr>
        <w:spacing w:line="560" w:lineRule="exact"/>
        <w:ind w:firstLineChars="200" w:firstLine="640"/>
        <w:rPr>
          <w:rFonts w:ascii="仿宋_GB2312" w:eastAsia="仿宋_GB2312" w:hAnsi="华文仿宋" w:cs="仿宋_GB2312"/>
          <w:sz w:val="32"/>
          <w:szCs w:val="32"/>
        </w:rPr>
      </w:pPr>
      <w:r w:rsidRPr="004E54B9">
        <w:rPr>
          <w:rFonts w:ascii="仿宋_GB2312" w:eastAsia="仿宋_GB2312" w:hAnsi="华文仿宋" w:cs="仿宋_GB2312" w:hint="eastAsia"/>
          <w:sz w:val="32"/>
          <w:szCs w:val="32"/>
        </w:rPr>
        <w:t>2020年3月至2020年12月</w:t>
      </w:r>
    </w:p>
    <w:p w:rsidR="00383523" w:rsidRPr="004E54B9" w:rsidRDefault="00383523" w:rsidP="00A654A3">
      <w:pPr>
        <w:spacing w:line="560" w:lineRule="exact"/>
        <w:ind w:firstLineChars="200" w:firstLine="640"/>
        <w:rPr>
          <w:rFonts w:ascii="黑体" w:eastAsia="黑体" w:hAnsi="黑体"/>
          <w:sz w:val="32"/>
          <w:szCs w:val="32"/>
        </w:rPr>
      </w:pPr>
      <w:r w:rsidRPr="004E54B9">
        <w:rPr>
          <w:rFonts w:ascii="黑体" w:eastAsia="黑体" w:hAnsi="黑体" w:hint="eastAsia"/>
          <w:sz w:val="32"/>
          <w:szCs w:val="32"/>
        </w:rPr>
        <w:t>四、宣讲重点</w:t>
      </w:r>
    </w:p>
    <w:p w:rsidR="00383523" w:rsidRPr="004E54B9" w:rsidRDefault="00383523" w:rsidP="00A654A3">
      <w:pPr>
        <w:spacing w:line="560" w:lineRule="exact"/>
        <w:ind w:firstLineChars="200" w:firstLine="640"/>
        <w:rPr>
          <w:rFonts w:ascii="仿宋_GB2312" w:eastAsia="仿宋_GB2312" w:hAnsi="宋体"/>
          <w:sz w:val="32"/>
          <w:szCs w:val="32"/>
        </w:rPr>
      </w:pPr>
      <w:r w:rsidRPr="004E54B9">
        <w:rPr>
          <w:rFonts w:ascii="楷体_GB2312" w:eastAsia="楷体_GB2312" w:cs="仿宋_GB2312" w:hint="eastAsia"/>
          <w:sz w:val="32"/>
          <w:szCs w:val="32"/>
        </w:rPr>
        <w:t>（一）开展安全与应急政策法规宣传。</w:t>
      </w:r>
      <w:r w:rsidRPr="004E54B9">
        <w:rPr>
          <w:rFonts w:ascii="仿宋_GB2312" w:eastAsia="仿宋_GB2312" w:hAnsi="宋体" w:hint="eastAsia"/>
          <w:sz w:val="32"/>
          <w:szCs w:val="32"/>
        </w:rPr>
        <w:t>做好新形势下应急管理政策、法规和规章制度的宣传工作，对习近平总书记关于应急管理、安全生产、综合性防灾减灾的重要讲话精神进行讲解。同时，做好《安全生产法》《</w:t>
      </w:r>
      <w:r w:rsidRPr="004E54B9">
        <w:rPr>
          <w:rFonts w:ascii="仿宋_GB2312" w:eastAsia="仿宋_GB2312" w:hAnsi="黑体" w:cs="黑体" w:hint="eastAsia"/>
          <w:sz w:val="32"/>
          <w:szCs w:val="32"/>
        </w:rPr>
        <w:t>突发事件应对法</w:t>
      </w:r>
      <w:r w:rsidRPr="004E54B9">
        <w:rPr>
          <w:rFonts w:ascii="仿宋_GB2312" w:eastAsia="仿宋_GB2312" w:hAnsi="宋体" w:hint="eastAsia"/>
          <w:sz w:val="32"/>
          <w:szCs w:val="32"/>
        </w:rPr>
        <w:t>》《消防法》《防震减灾法》等普法宣贯工作，强化各级、各部门、各单位的使命担当、法律意识和责任意识，营造首都良好的</w:t>
      </w:r>
      <w:r w:rsidRPr="004E54B9">
        <w:rPr>
          <w:rFonts w:ascii="仿宋_GB2312" w:eastAsia="仿宋_GB2312" w:hAnsi="宋体" w:hint="eastAsia"/>
          <w:sz w:val="32"/>
          <w:szCs w:val="32"/>
        </w:rPr>
        <w:lastRenderedPageBreak/>
        <w:t>安全应急与综合管理软环境。</w:t>
      </w:r>
    </w:p>
    <w:p w:rsidR="00383523" w:rsidRPr="004E54B9" w:rsidRDefault="00383523" w:rsidP="00A654A3">
      <w:pPr>
        <w:spacing w:line="560" w:lineRule="exact"/>
        <w:ind w:firstLineChars="200" w:firstLine="640"/>
        <w:rPr>
          <w:rFonts w:ascii="仿宋_GB2312" w:eastAsia="仿宋_GB2312" w:hAnsi="宋体"/>
          <w:sz w:val="32"/>
          <w:szCs w:val="32"/>
        </w:rPr>
      </w:pPr>
      <w:r w:rsidRPr="004E54B9">
        <w:rPr>
          <w:rFonts w:ascii="楷体_GB2312" w:eastAsia="楷体_GB2312" w:hAnsi="宋体" w:hint="eastAsia"/>
          <w:bCs/>
          <w:sz w:val="32"/>
          <w:szCs w:val="32"/>
        </w:rPr>
        <w:t>（二）开展安全与应急专业知识宣传。</w:t>
      </w:r>
      <w:r w:rsidRPr="004E54B9">
        <w:rPr>
          <w:rFonts w:ascii="仿宋_GB2312" w:eastAsia="仿宋_GB2312" w:hAnsi="宋体" w:hint="eastAsia"/>
          <w:sz w:val="32"/>
          <w:szCs w:val="32"/>
        </w:rPr>
        <w:t>针对应急管理、安全生产和火灾、水旱灾害、地质灾害等重点防治内容，依托各级各类专家学者的专业知识力量支援，并融合企业及基层一线工作人员的亲身经历和工作感受，提炼知识要点和预防重点，以心贴心、面对面的方式讲述真情实感，用具体实例来提升监管人员、企业一线和首都市民的安全应急意识和行动自觉，全面促进企业自觉落实主体责任。</w:t>
      </w:r>
    </w:p>
    <w:p w:rsidR="00383523" w:rsidRPr="004E54B9" w:rsidRDefault="00383523" w:rsidP="00A654A3">
      <w:pPr>
        <w:spacing w:line="560" w:lineRule="exact"/>
        <w:ind w:firstLineChars="200" w:firstLine="640"/>
        <w:rPr>
          <w:rFonts w:ascii="仿宋_GB2312" w:eastAsia="仿宋_GB2312"/>
          <w:sz w:val="32"/>
          <w:szCs w:val="32"/>
        </w:rPr>
      </w:pPr>
      <w:r w:rsidRPr="004E54B9">
        <w:rPr>
          <w:rFonts w:ascii="楷体_GB2312" w:eastAsia="楷体_GB2312" w:hAnsi="宋体" w:hint="eastAsia"/>
          <w:bCs/>
          <w:sz w:val="32"/>
          <w:szCs w:val="32"/>
        </w:rPr>
        <w:t>（三）开展安全与应急科普知识宣传。</w:t>
      </w:r>
      <w:r w:rsidRPr="004E54B9">
        <w:rPr>
          <w:rFonts w:ascii="仿宋_GB2312" w:eastAsia="仿宋_GB2312" w:hAnsi="宋体" w:hint="eastAsia"/>
          <w:sz w:val="32"/>
          <w:szCs w:val="32"/>
        </w:rPr>
        <w:t>以“应急宣传进万家”和“大小牵小手、共筑安全梦”防灾减灾主题宣传活动为渠道，重点针对安全</w:t>
      </w:r>
      <w:r w:rsidRPr="004E54B9">
        <w:rPr>
          <w:rFonts w:ascii="仿宋_GB2312" w:eastAsia="仿宋_GB2312" w:hint="eastAsia"/>
          <w:sz w:val="32"/>
          <w:szCs w:val="32"/>
        </w:rPr>
        <w:t>应急常识、防灾减灾救灾科普知识、自救互救技能和突发情况处置等内容，借助演练演示、情景在线、互动交流等方式，</w:t>
      </w:r>
      <w:r w:rsidRPr="004E54B9">
        <w:rPr>
          <w:rFonts w:ascii="仿宋_GB2312" w:eastAsia="仿宋_GB2312" w:hAnsi="宋体" w:hint="eastAsia"/>
          <w:sz w:val="32"/>
          <w:szCs w:val="32"/>
        </w:rPr>
        <w:t>深入学校、社区、公共场所等进行巡回宣讲，</w:t>
      </w:r>
      <w:r w:rsidRPr="004E54B9">
        <w:rPr>
          <w:rFonts w:ascii="仿宋_GB2312" w:eastAsia="仿宋_GB2312" w:hAnsi="仿宋_GB2312" w:cs="仿宋_GB2312" w:hint="eastAsia"/>
          <w:bCs/>
          <w:sz w:val="32"/>
          <w:szCs w:val="32"/>
        </w:rPr>
        <w:t>使广大市民、中小学生等在</w:t>
      </w:r>
      <w:r w:rsidRPr="004E54B9">
        <w:rPr>
          <w:rFonts w:ascii="仿宋_GB2312" w:eastAsia="仿宋_GB2312" w:hint="eastAsia"/>
          <w:sz w:val="32"/>
          <w:szCs w:val="32"/>
        </w:rPr>
        <w:t>寓教于乐中提升安全应急意识和风险防控能力。</w:t>
      </w:r>
    </w:p>
    <w:p w:rsidR="00383523" w:rsidRPr="004E54B9" w:rsidRDefault="00383523" w:rsidP="00A654A3">
      <w:pPr>
        <w:spacing w:line="560" w:lineRule="exact"/>
        <w:ind w:firstLineChars="200" w:firstLine="640"/>
        <w:rPr>
          <w:rFonts w:ascii="仿宋_GB2312" w:eastAsia="仿宋_GB2312" w:hAnsi="宋体"/>
          <w:sz w:val="32"/>
          <w:szCs w:val="32"/>
        </w:rPr>
      </w:pPr>
      <w:r w:rsidRPr="004E54B9">
        <w:rPr>
          <w:rFonts w:ascii="楷体_GB2312" w:eastAsia="楷体_GB2312" w:hAnsi="宋体" w:hint="eastAsia"/>
          <w:bCs/>
          <w:sz w:val="32"/>
          <w:szCs w:val="32"/>
        </w:rPr>
        <w:t>（四）开展安全与应急典型榜样宣传。</w:t>
      </w:r>
      <w:r w:rsidRPr="004E54B9">
        <w:rPr>
          <w:rFonts w:ascii="仿宋_GB2312" w:eastAsia="仿宋_GB2312" w:hAnsi="宋体" w:hint="eastAsia"/>
          <w:sz w:val="32"/>
          <w:szCs w:val="32"/>
        </w:rPr>
        <w:t>借助各类典型选树推广平台，充分挖掘“大应急、大安全”战线上典型事迹，用平凡故事讲述深刻道理，用先进典型模范事迹诠释守护生命的崇高理想，用担当有为的事业心和责任感积极弘扬首都应急管理的精气神和正能量，感染并推动广大群众参与安全、重视安全、维护安全的氛围，形成学先进、赶先进、当先进的安全文化正能量。</w:t>
      </w:r>
    </w:p>
    <w:p w:rsidR="00383523" w:rsidRPr="004E54B9" w:rsidRDefault="00383523" w:rsidP="00A654A3">
      <w:pPr>
        <w:spacing w:line="560" w:lineRule="exact"/>
        <w:ind w:firstLineChars="200" w:firstLine="640"/>
        <w:rPr>
          <w:rFonts w:ascii="仿宋_GB2312" w:eastAsia="仿宋_GB2312" w:hAnsi="宋体"/>
          <w:sz w:val="32"/>
          <w:szCs w:val="32"/>
        </w:rPr>
      </w:pPr>
      <w:r w:rsidRPr="004E54B9">
        <w:rPr>
          <w:rFonts w:ascii="楷体_GB2312" w:eastAsia="楷体_GB2312" w:hAnsi="宋体" w:hint="eastAsia"/>
          <w:bCs/>
          <w:sz w:val="32"/>
          <w:szCs w:val="32"/>
        </w:rPr>
        <w:t>（五）开展安全与应急事故警示宣传。</w:t>
      </w:r>
      <w:r w:rsidRPr="004E54B9">
        <w:rPr>
          <w:rFonts w:ascii="仿宋_GB2312" w:eastAsia="仿宋_GB2312" w:hAnsi="宋体" w:hint="eastAsia"/>
          <w:sz w:val="32"/>
          <w:szCs w:val="32"/>
        </w:rPr>
        <w:t>以典型事故案例为切入点，剖析事故发生过程、事故原因及相关责任人责任</w:t>
      </w:r>
      <w:r w:rsidRPr="004E54B9">
        <w:rPr>
          <w:rFonts w:ascii="仿宋_GB2312" w:eastAsia="仿宋_GB2312" w:hAnsi="宋体" w:hint="eastAsia"/>
          <w:sz w:val="32"/>
          <w:szCs w:val="32"/>
        </w:rPr>
        <w:lastRenderedPageBreak/>
        <w:t>追究情况，交流警示教育学习心得和安全隐患防治经验，引导基层重视应急与安全管理，吸取事故教训，时刻保持警惕，不断强化基层和企业的“红线”意识，增强广大群众的安全防范能力，实现从思想上重视安全到行动上确保安全的良好态势。</w:t>
      </w:r>
    </w:p>
    <w:p w:rsidR="00383523" w:rsidRPr="004E54B9" w:rsidRDefault="00383523" w:rsidP="00A654A3">
      <w:pPr>
        <w:spacing w:line="560" w:lineRule="exact"/>
        <w:ind w:firstLineChars="200" w:firstLine="640"/>
        <w:rPr>
          <w:rFonts w:ascii="黑体" w:eastAsia="黑体" w:hAnsi="黑体"/>
          <w:sz w:val="32"/>
          <w:szCs w:val="32"/>
        </w:rPr>
      </w:pPr>
      <w:r w:rsidRPr="004E54B9">
        <w:rPr>
          <w:rFonts w:ascii="黑体" w:eastAsia="黑体" w:hAnsi="黑体" w:hint="eastAsia"/>
          <w:sz w:val="32"/>
          <w:szCs w:val="32"/>
        </w:rPr>
        <w:t>五、实施步骤</w:t>
      </w:r>
    </w:p>
    <w:p w:rsidR="00383523" w:rsidRPr="004E54B9" w:rsidRDefault="00383523" w:rsidP="00A654A3">
      <w:pPr>
        <w:spacing w:line="560" w:lineRule="exact"/>
        <w:ind w:firstLineChars="200" w:firstLine="640"/>
        <w:rPr>
          <w:rFonts w:ascii="楷体_GB2312" w:eastAsia="楷体_GB2312" w:hAnsi="宋体"/>
          <w:sz w:val="32"/>
          <w:szCs w:val="32"/>
        </w:rPr>
      </w:pPr>
      <w:r w:rsidRPr="004E54B9">
        <w:rPr>
          <w:rFonts w:ascii="楷体_GB2312" w:eastAsia="楷体_GB2312" w:hAnsi="楷体" w:hint="eastAsia"/>
          <w:sz w:val="32"/>
          <w:szCs w:val="32"/>
        </w:rPr>
        <w:t>（一）宣传启动（</w:t>
      </w:r>
      <w:r w:rsidRPr="004E54B9">
        <w:rPr>
          <w:rFonts w:ascii="楷体_GB2312" w:eastAsia="楷体_GB2312" w:hAnsi="宋体" w:hint="eastAsia"/>
          <w:sz w:val="32"/>
          <w:szCs w:val="32"/>
        </w:rPr>
        <w:t>3月中旬-4月初）</w:t>
      </w:r>
    </w:p>
    <w:p w:rsidR="00383523" w:rsidRPr="004E54B9" w:rsidRDefault="003D7F5C" w:rsidP="00A654A3">
      <w:pPr>
        <w:spacing w:line="560" w:lineRule="exact"/>
        <w:ind w:firstLineChars="200" w:firstLine="640"/>
        <w:rPr>
          <w:rFonts w:ascii="仿宋_GB2312" w:eastAsia="仿宋_GB2312" w:hAnsi="黑体" w:cs="黑体"/>
          <w:sz w:val="32"/>
          <w:szCs w:val="32"/>
        </w:rPr>
      </w:pPr>
      <w:r w:rsidRPr="004E54B9">
        <w:rPr>
          <w:rFonts w:ascii="仿宋_GB2312" w:eastAsia="仿宋_GB2312" w:hAnsi="宋体" w:hint="eastAsia"/>
          <w:sz w:val="32"/>
          <w:szCs w:val="32"/>
        </w:rPr>
        <w:t>在</w:t>
      </w:r>
      <w:r w:rsidR="00383523" w:rsidRPr="004E54B9">
        <w:rPr>
          <w:rFonts w:ascii="仿宋_GB2312" w:eastAsia="仿宋_GB2312" w:hAnsi="宋体" w:hint="eastAsia"/>
          <w:sz w:val="32"/>
          <w:szCs w:val="32"/>
        </w:rPr>
        <w:t>市应急管理局统一印发活动通知</w:t>
      </w:r>
      <w:r w:rsidRPr="004E54B9">
        <w:rPr>
          <w:rFonts w:ascii="仿宋_GB2312" w:eastAsia="仿宋_GB2312" w:hAnsi="宋体" w:hint="eastAsia"/>
          <w:sz w:val="32"/>
          <w:szCs w:val="32"/>
        </w:rPr>
        <w:t>后</w:t>
      </w:r>
      <w:r w:rsidR="00383523" w:rsidRPr="004E54B9">
        <w:rPr>
          <w:rFonts w:ascii="仿宋_GB2312" w:eastAsia="仿宋_GB2312" w:hAnsi="宋体" w:hint="eastAsia"/>
          <w:sz w:val="32"/>
          <w:szCs w:val="32"/>
        </w:rPr>
        <w:t>，</w:t>
      </w:r>
      <w:r w:rsidR="00383523" w:rsidRPr="004E54B9">
        <w:rPr>
          <w:rFonts w:ascii="仿宋_GB2312" w:eastAsia="仿宋_GB2312" w:hAnsi="黑体" w:cs="黑体" w:hint="eastAsia"/>
          <w:sz w:val="32"/>
          <w:szCs w:val="32"/>
        </w:rPr>
        <w:t>市、区两级新闻媒体、</w:t>
      </w:r>
      <w:proofErr w:type="gramStart"/>
      <w:r w:rsidR="00383523" w:rsidRPr="004E54B9">
        <w:rPr>
          <w:rFonts w:ascii="仿宋_GB2312" w:eastAsia="仿宋_GB2312" w:hAnsi="黑体" w:cs="黑体" w:hint="eastAsia"/>
          <w:sz w:val="32"/>
          <w:szCs w:val="32"/>
        </w:rPr>
        <w:t>融媒体</w:t>
      </w:r>
      <w:proofErr w:type="gramEnd"/>
      <w:r w:rsidR="00383523" w:rsidRPr="004E54B9">
        <w:rPr>
          <w:rFonts w:ascii="仿宋_GB2312" w:eastAsia="仿宋_GB2312" w:hAnsi="黑体" w:cs="黑体" w:hint="eastAsia"/>
          <w:sz w:val="32"/>
          <w:szCs w:val="32"/>
        </w:rPr>
        <w:t>中心、官方网站、</w:t>
      </w:r>
      <w:proofErr w:type="gramStart"/>
      <w:r w:rsidR="00383523" w:rsidRPr="004E54B9">
        <w:rPr>
          <w:rFonts w:ascii="仿宋_GB2312" w:eastAsia="仿宋_GB2312" w:hAnsi="黑体" w:cs="黑体" w:hint="eastAsia"/>
          <w:sz w:val="32"/>
          <w:szCs w:val="32"/>
        </w:rPr>
        <w:t>微信微博</w:t>
      </w:r>
      <w:proofErr w:type="gramEnd"/>
      <w:r w:rsidR="00383523" w:rsidRPr="004E54B9">
        <w:rPr>
          <w:rFonts w:ascii="仿宋_GB2312" w:eastAsia="仿宋_GB2312" w:hAnsi="黑体" w:cs="黑体" w:hint="eastAsia"/>
          <w:sz w:val="32"/>
          <w:szCs w:val="32"/>
        </w:rPr>
        <w:t>等渠道广泛宣传开展应急管理宣讲活动目的、意义</w:t>
      </w:r>
      <w:r w:rsidRPr="004E54B9">
        <w:rPr>
          <w:rFonts w:ascii="仿宋_GB2312" w:eastAsia="仿宋_GB2312" w:hAnsi="黑体" w:cs="黑体" w:hint="eastAsia"/>
          <w:sz w:val="32"/>
          <w:szCs w:val="32"/>
        </w:rPr>
        <w:t>，</w:t>
      </w:r>
      <w:r w:rsidR="00383523" w:rsidRPr="004E54B9">
        <w:rPr>
          <w:rFonts w:ascii="仿宋_GB2312" w:eastAsia="仿宋_GB2312" w:hAnsi="黑体" w:cs="黑体" w:hint="eastAsia"/>
          <w:sz w:val="32"/>
          <w:szCs w:val="32"/>
        </w:rPr>
        <w:t>鼓励应急管理、安全生产、防灾减灾等相关从业者积极踊跃报名参加。</w:t>
      </w:r>
    </w:p>
    <w:p w:rsidR="00383523" w:rsidRPr="004E54B9" w:rsidRDefault="00383523" w:rsidP="00A654A3">
      <w:pPr>
        <w:spacing w:line="560" w:lineRule="exact"/>
        <w:ind w:firstLineChars="200" w:firstLine="640"/>
        <w:rPr>
          <w:rFonts w:ascii="仿宋_GB2312" w:eastAsia="仿宋_GB2312" w:hAnsi="宋体"/>
          <w:sz w:val="32"/>
          <w:szCs w:val="32"/>
        </w:rPr>
      </w:pPr>
      <w:r w:rsidRPr="004E54B9">
        <w:rPr>
          <w:rFonts w:ascii="仿宋_GB2312" w:eastAsia="仿宋_GB2312" w:hAnsi="宋体" w:hint="eastAsia"/>
          <w:sz w:val="32"/>
          <w:szCs w:val="32"/>
        </w:rPr>
        <w:t>宣讲团成员主要来源：一是近年来</w:t>
      </w:r>
      <w:r w:rsidRPr="004E54B9">
        <w:rPr>
          <w:rFonts w:ascii="仿宋_GB2312" w:eastAsia="仿宋_GB2312" w:hint="eastAsia"/>
          <w:sz w:val="32"/>
          <w:szCs w:val="32"/>
        </w:rPr>
        <w:t>应急管理“法律十进”及“以案释法”普法宣传、</w:t>
      </w:r>
      <w:r w:rsidRPr="004E54B9">
        <w:rPr>
          <w:rFonts w:ascii="仿宋_GB2312" w:eastAsia="仿宋_GB2312" w:hAnsi="宋体" w:hint="eastAsia"/>
          <w:sz w:val="32"/>
          <w:szCs w:val="32"/>
        </w:rPr>
        <w:t>“有限空间作业安全风险防控宣传”“安全生产责任险宣讲”等活动中产生的优秀宣讲员和基层安全员。二是“安监之星·北京榜样”“应急先锋·北京榜样”“青年安全示范岗”等活动中涌现出的优秀宣讲代表。三是应急管理系统“党员微讲堂”“优秀青年人才”“专业技能标兵”“青年大讲堂”中获奖的优秀青年干部。四是市区两级应急值守、防汛抗旱、防灾减灾、标准化创建、安全生产综合监管、安全社区与安全文化建设等业务领域中的优秀工作者和中青年专家。五是各行业部门、企业、基层一线和关注首都应急管理的工作者及志愿者。</w:t>
      </w:r>
    </w:p>
    <w:p w:rsidR="00383523" w:rsidRPr="004E54B9" w:rsidRDefault="00383523" w:rsidP="00A654A3">
      <w:pPr>
        <w:spacing w:line="560" w:lineRule="exact"/>
        <w:ind w:firstLineChars="200" w:firstLine="640"/>
        <w:rPr>
          <w:rFonts w:ascii="楷体_GB2312" w:eastAsia="楷体_GB2312" w:hAnsi="楷体"/>
          <w:sz w:val="32"/>
          <w:szCs w:val="32"/>
        </w:rPr>
      </w:pPr>
      <w:r w:rsidRPr="004E54B9">
        <w:rPr>
          <w:rFonts w:ascii="楷体_GB2312" w:eastAsia="楷体_GB2312" w:hAnsi="楷体" w:hint="eastAsia"/>
          <w:sz w:val="32"/>
          <w:szCs w:val="32"/>
        </w:rPr>
        <w:t>（二）报名拓库（4月初-5月初）</w:t>
      </w:r>
    </w:p>
    <w:p w:rsidR="00383523" w:rsidRPr="004E54B9" w:rsidRDefault="00383523" w:rsidP="00A654A3">
      <w:pPr>
        <w:spacing w:line="560" w:lineRule="exact"/>
        <w:ind w:firstLineChars="200" w:firstLine="640"/>
        <w:rPr>
          <w:rFonts w:ascii="仿宋_GB2312" w:eastAsia="仿宋_GB2312" w:hAnsi="宋体"/>
          <w:sz w:val="32"/>
          <w:szCs w:val="32"/>
        </w:rPr>
      </w:pPr>
      <w:r w:rsidRPr="004E54B9">
        <w:rPr>
          <w:rFonts w:ascii="仿宋_GB2312" w:eastAsia="仿宋_GB2312" w:hAnsi="宋体" w:hint="eastAsia"/>
          <w:sz w:val="32"/>
          <w:szCs w:val="32"/>
        </w:rPr>
        <w:t>在顶层设计上，进一步完善选拔组织程序和活动机制，</w:t>
      </w:r>
      <w:r w:rsidRPr="004E54B9">
        <w:rPr>
          <w:rFonts w:ascii="仿宋_GB2312" w:eastAsia="仿宋_GB2312" w:hAnsi="宋体" w:hint="eastAsia"/>
          <w:sz w:val="32"/>
          <w:szCs w:val="32"/>
        </w:rPr>
        <w:lastRenderedPageBreak/>
        <w:t>在2019年宣讲库的基础上，采取单位推荐和自主报名相结合的方式，不断分类完善宣讲库，详见报名</w:t>
      </w:r>
      <w:r w:rsidRPr="004E54B9">
        <w:rPr>
          <w:rFonts w:ascii="仿宋_GB2312" w:eastAsia="仿宋_GB2312" w:hAnsi="仿宋" w:hint="eastAsia"/>
          <w:sz w:val="32"/>
          <w:szCs w:val="32"/>
        </w:rPr>
        <w:t>推荐表（</w:t>
      </w:r>
      <w:r w:rsidR="0052382F" w:rsidRPr="004E54B9">
        <w:rPr>
          <w:rFonts w:ascii="仿宋_GB2312" w:eastAsia="仿宋_GB2312" w:hAnsi="仿宋" w:hint="eastAsia"/>
          <w:sz w:val="32"/>
          <w:szCs w:val="32"/>
        </w:rPr>
        <w:t>附件1，点阅读原文可下载</w:t>
      </w:r>
      <w:r w:rsidRPr="004E54B9">
        <w:rPr>
          <w:rFonts w:ascii="仿宋_GB2312" w:eastAsia="仿宋_GB2312" w:hAnsi="仿宋" w:hint="eastAsia"/>
          <w:sz w:val="32"/>
          <w:szCs w:val="32"/>
        </w:rPr>
        <w:t>）。鼓励</w:t>
      </w:r>
      <w:r w:rsidR="00190C83" w:rsidRPr="004E54B9">
        <w:rPr>
          <w:rFonts w:ascii="仿宋_GB2312" w:eastAsia="仿宋_GB2312" w:hAnsi="宋体" w:hint="eastAsia"/>
          <w:sz w:val="32"/>
          <w:szCs w:val="32"/>
        </w:rPr>
        <w:t>推荐和自主报名</w:t>
      </w:r>
      <w:r w:rsidRPr="004E54B9">
        <w:rPr>
          <w:rFonts w:ascii="仿宋_GB2312" w:eastAsia="仿宋_GB2312" w:hAnsi="仿宋" w:hint="eastAsia"/>
          <w:sz w:val="32"/>
          <w:szCs w:val="32"/>
        </w:rPr>
        <w:t>，</w:t>
      </w:r>
      <w:r w:rsidR="0052382F" w:rsidRPr="004E54B9">
        <w:rPr>
          <w:rFonts w:ascii="仿宋_GB2312" w:eastAsia="仿宋_GB2312" w:hAnsi="仿宋" w:hint="eastAsia"/>
          <w:sz w:val="32"/>
          <w:szCs w:val="32"/>
        </w:rPr>
        <w:t>各单位可自主推荐至</w:t>
      </w:r>
      <w:r w:rsidR="0052382F" w:rsidRPr="004E54B9">
        <w:rPr>
          <w:rFonts w:ascii="仿宋_GB2312" w:eastAsia="仿宋_GB2312" w:hAnsi="宋体" w:hint="eastAsia"/>
          <w:sz w:val="32"/>
          <w:szCs w:val="32"/>
        </w:rPr>
        <w:t>应急宣讲团领导小组</w:t>
      </w:r>
      <w:r w:rsidRPr="004E54B9">
        <w:rPr>
          <w:rFonts w:ascii="仿宋_GB2312" w:eastAsia="仿宋_GB2312" w:hAnsi="黑体" w:cs="黑体" w:hint="eastAsia"/>
          <w:sz w:val="32"/>
          <w:szCs w:val="32"/>
        </w:rPr>
        <w:t>，</w:t>
      </w:r>
      <w:r w:rsidR="0052382F" w:rsidRPr="004E54B9">
        <w:rPr>
          <w:rFonts w:ascii="仿宋_GB2312" w:eastAsia="仿宋_GB2312" w:hAnsi="黑体" w:cs="黑体" w:hint="eastAsia"/>
          <w:sz w:val="32"/>
          <w:szCs w:val="32"/>
        </w:rPr>
        <w:t>也可报名至</w:t>
      </w:r>
      <w:r w:rsidR="00C732FF" w:rsidRPr="004E54B9">
        <w:rPr>
          <w:rFonts w:ascii="仿宋_GB2312" w:eastAsia="仿宋_GB2312" w:hAnsi="黑体" w:cs="黑体" w:hint="eastAsia"/>
          <w:sz w:val="32"/>
          <w:szCs w:val="32"/>
        </w:rPr>
        <w:t>区应急管理局</w:t>
      </w:r>
      <w:r w:rsidR="0052382F" w:rsidRPr="004E54B9">
        <w:rPr>
          <w:rFonts w:ascii="仿宋_GB2312" w:eastAsia="仿宋_GB2312" w:hAnsi="黑体" w:cs="黑体" w:hint="eastAsia"/>
          <w:sz w:val="32"/>
          <w:szCs w:val="32"/>
        </w:rPr>
        <w:t>，区应急管理局</w:t>
      </w:r>
      <w:r w:rsidR="00C732FF" w:rsidRPr="004E54B9">
        <w:rPr>
          <w:rFonts w:ascii="仿宋_GB2312" w:eastAsia="仿宋_GB2312" w:hAnsi="黑体" w:cs="黑体" w:hint="eastAsia"/>
          <w:sz w:val="32"/>
          <w:szCs w:val="32"/>
        </w:rPr>
        <w:t>将根据报名情况推荐优秀宣讲员至</w:t>
      </w:r>
      <w:r w:rsidR="00C732FF" w:rsidRPr="004E54B9">
        <w:rPr>
          <w:rFonts w:ascii="仿宋_GB2312" w:eastAsia="仿宋_GB2312" w:hAnsi="宋体" w:hint="eastAsia"/>
          <w:sz w:val="32"/>
          <w:szCs w:val="32"/>
        </w:rPr>
        <w:t>市应急宣讲团领导小组，</w:t>
      </w:r>
      <w:r w:rsidRPr="004E54B9">
        <w:rPr>
          <w:rFonts w:ascii="仿宋_GB2312" w:eastAsia="仿宋_GB2312" w:hAnsi="宋体" w:hint="eastAsia"/>
          <w:sz w:val="32"/>
          <w:szCs w:val="32"/>
        </w:rPr>
        <w:t>最后统一由市应急宣讲团领导小组进行综合审定，形成分类科学、力量完善的宣讲库，其中包括</w:t>
      </w:r>
      <w:proofErr w:type="gramStart"/>
      <w:r w:rsidRPr="004E54B9">
        <w:rPr>
          <w:rFonts w:ascii="仿宋_GB2312" w:eastAsia="仿宋_GB2312" w:hAnsi="宋体" w:hint="eastAsia"/>
          <w:sz w:val="32"/>
          <w:szCs w:val="32"/>
        </w:rPr>
        <w:t>宣讲员库和</w:t>
      </w:r>
      <w:proofErr w:type="gramEnd"/>
      <w:r w:rsidRPr="004E54B9">
        <w:rPr>
          <w:rFonts w:ascii="仿宋_GB2312" w:eastAsia="仿宋_GB2312" w:hAnsi="宋体" w:hint="eastAsia"/>
          <w:sz w:val="32"/>
          <w:szCs w:val="32"/>
        </w:rPr>
        <w:t>宣讲专家库。</w:t>
      </w:r>
      <w:r w:rsidRPr="004E54B9">
        <w:rPr>
          <w:rFonts w:ascii="仿宋_GB2312" w:eastAsia="仿宋_GB2312" w:hAnsi="仿宋" w:hint="eastAsia"/>
          <w:sz w:val="32"/>
          <w:szCs w:val="32"/>
        </w:rPr>
        <w:t>2</w:t>
      </w:r>
      <w:r w:rsidRPr="004E54B9">
        <w:rPr>
          <w:rFonts w:ascii="仿宋_GB2312" w:eastAsia="仿宋_GB2312" w:hAnsi="宋体" w:hint="eastAsia"/>
          <w:sz w:val="32"/>
          <w:szCs w:val="32"/>
        </w:rPr>
        <w:t>019年北京市应急管理宣讲团优秀</w:t>
      </w:r>
      <w:proofErr w:type="gramStart"/>
      <w:r w:rsidRPr="004E54B9">
        <w:rPr>
          <w:rFonts w:ascii="仿宋_GB2312" w:eastAsia="仿宋_GB2312" w:hAnsi="宋体" w:hint="eastAsia"/>
          <w:sz w:val="32"/>
          <w:szCs w:val="32"/>
        </w:rPr>
        <w:t>宣讲员库详见</w:t>
      </w:r>
      <w:proofErr w:type="gramEnd"/>
      <w:r w:rsidRPr="004E54B9">
        <w:rPr>
          <w:rFonts w:ascii="仿宋_GB2312" w:eastAsia="仿宋_GB2312" w:hAnsi="宋体" w:hint="eastAsia"/>
          <w:sz w:val="32"/>
          <w:szCs w:val="32"/>
        </w:rPr>
        <w:t>（</w:t>
      </w:r>
      <w:r w:rsidRPr="004E54B9">
        <w:rPr>
          <w:rFonts w:ascii="仿宋_GB2312" w:eastAsia="仿宋_GB2312" w:hAnsi="仿宋" w:hint="eastAsia"/>
          <w:sz w:val="32"/>
          <w:szCs w:val="32"/>
        </w:rPr>
        <w:t>附件2</w:t>
      </w:r>
      <w:r w:rsidR="0052382F" w:rsidRPr="004E54B9">
        <w:rPr>
          <w:rFonts w:ascii="仿宋_GB2312" w:eastAsia="仿宋_GB2312" w:hAnsi="仿宋" w:hint="eastAsia"/>
          <w:sz w:val="32"/>
          <w:szCs w:val="32"/>
        </w:rPr>
        <w:t>，点阅读原文可下载</w:t>
      </w:r>
      <w:r w:rsidRPr="004E54B9">
        <w:rPr>
          <w:rFonts w:ascii="仿宋_GB2312" w:eastAsia="仿宋_GB2312" w:hAnsi="仿宋" w:hint="eastAsia"/>
          <w:sz w:val="32"/>
          <w:szCs w:val="32"/>
        </w:rPr>
        <w:t>）。</w:t>
      </w:r>
    </w:p>
    <w:p w:rsidR="00383523" w:rsidRPr="004E54B9" w:rsidRDefault="00383523" w:rsidP="00A654A3">
      <w:pPr>
        <w:spacing w:line="560" w:lineRule="exact"/>
        <w:ind w:firstLineChars="200" w:firstLine="640"/>
        <w:rPr>
          <w:rFonts w:ascii="楷体_GB2312" w:eastAsia="楷体_GB2312" w:hAnsi="楷体"/>
          <w:sz w:val="32"/>
          <w:szCs w:val="32"/>
        </w:rPr>
      </w:pPr>
      <w:r w:rsidRPr="004E54B9">
        <w:rPr>
          <w:rFonts w:ascii="楷体_GB2312" w:eastAsia="楷体_GB2312" w:hAnsi="楷体" w:hint="eastAsia"/>
          <w:sz w:val="32"/>
          <w:szCs w:val="32"/>
        </w:rPr>
        <w:t>（三）试讲提升（5月初-5月底）</w:t>
      </w:r>
    </w:p>
    <w:p w:rsidR="00383523" w:rsidRPr="004E54B9" w:rsidRDefault="00C91FC4" w:rsidP="00A654A3">
      <w:pPr>
        <w:spacing w:line="560" w:lineRule="exact"/>
        <w:ind w:firstLineChars="200" w:firstLine="640"/>
        <w:rPr>
          <w:rFonts w:ascii="仿宋_GB2312" w:eastAsia="仿宋_GB2312" w:hAnsi="宋体"/>
          <w:sz w:val="32"/>
          <w:szCs w:val="32"/>
        </w:rPr>
      </w:pPr>
      <w:r w:rsidRPr="004E54B9">
        <w:rPr>
          <w:rFonts w:ascii="仿宋_GB2312" w:eastAsia="仿宋_GB2312" w:hAnsi="宋体" w:hint="eastAsia"/>
          <w:sz w:val="32"/>
          <w:szCs w:val="32"/>
        </w:rPr>
        <w:t>市应急宣讲团领导小组将</w:t>
      </w:r>
      <w:r w:rsidR="00383523" w:rsidRPr="004E54B9">
        <w:rPr>
          <w:rFonts w:ascii="仿宋_GB2312" w:eastAsia="仿宋_GB2312" w:hAnsi="宋体" w:hint="eastAsia"/>
          <w:sz w:val="32"/>
          <w:szCs w:val="32"/>
        </w:rPr>
        <w:t>着眼应急管理事业新的使命和任务，融合借力已有宣讲平台和专职培训渠道，采取分类分层、阶段性小集训等的方式对库中的宣讲人员进行拔高培训，重点突出稿件材料组织、演讲技巧练习、PPT场景制作、形象礼仪培训等方面，通过命题试讲、模拟对抗、复盘总结等环节，优中选优、精益求精，切实培养塑造一支政治过硬、作风优良、业务突出和勇于担当的优秀应急管理宣讲队伍。</w:t>
      </w:r>
    </w:p>
    <w:p w:rsidR="00383523" w:rsidRPr="004E54B9" w:rsidRDefault="00383523" w:rsidP="00A654A3">
      <w:pPr>
        <w:spacing w:line="560" w:lineRule="exact"/>
        <w:ind w:firstLineChars="200" w:firstLine="640"/>
        <w:rPr>
          <w:rFonts w:ascii="楷体_GB2312" w:eastAsia="楷体_GB2312" w:hAnsi="楷体"/>
          <w:sz w:val="32"/>
          <w:szCs w:val="32"/>
        </w:rPr>
      </w:pPr>
      <w:r w:rsidRPr="004E54B9">
        <w:rPr>
          <w:rFonts w:ascii="楷体_GB2312" w:eastAsia="楷体_GB2312" w:hAnsi="楷体" w:hint="eastAsia"/>
          <w:sz w:val="32"/>
          <w:szCs w:val="32"/>
        </w:rPr>
        <w:t>（四）宣讲活动（6月初-11月底）</w:t>
      </w:r>
    </w:p>
    <w:p w:rsidR="00383523" w:rsidRPr="004E54B9" w:rsidRDefault="00C91FC4" w:rsidP="00A654A3">
      <w:pPr>
        <w:spacing w:line="560" w:lineRule="exact"/>
        <w:ind w:firstLineChars="200" w:firstLine="640"/>
        <w:rPr>
          <w:rFonts w:ascii="仿宋_GB2312" w:eastAsia="仿宋_GB2312" w:hAnsi="宋体"/>
          <w:sz w:val="32"/>
          <w:szCs w:val="32"/>
        </w:rPr>
      </w:pPr>
      <w:r w:rsidRPr="004E54B9">
        <w:rPr>
          <w:rFonts w:ascii="仿宋_GB2312" w:eastAsia="仿宋_GB2312" w:hAnsi="宋体" w:hint="eastAsia"/>
          <w:sz w:val="32"/>
          <w:szCs w:val="32"/>
        </w:rPr>
        <w:t>宣讲活动将</w:t>
      </w:r>
      <w:r w:rsidR="00383523" w:rsidRPr="004E54B9">
        <w:rPr>
          <w:rFonts w:ascii="仿宋_GB2312" w:eastAsia="仿宋_GB2312" w:hAnsi="宋体" w:hint="eastAsia"/>
          <w:sz w:val="32"/>
          <w:szCs w:val="32"/>
        </w:rPr>
        <w:t>在广泛征求各单位各部门需求的基础上，重点对基层一线和企业员工，采取灵活易操作的方式进行宣讲。一是结合首都应急管理现实工作需求，在“5·12”全国防灾减灾日、“6·16”全国安全宣传咨询日、“10·13”国际减灾宣传日等北京分会场重要活动平台进行指定选手宣讲。二是通过视频直播的形式，择机在应急管理系统进行集中宣</w:t>
      </w:r>
      <w:r w:rsidR="00383523" w:rsidRPr="004E54B9">
        <w:rPr>
          <w:rFonts w:ascii="仿宋_GB2312" w:eastAsia="仿宋_GB2312" w:hAnsi="宋体" w:hint="eastAsia"/>
          <w:sz w:val="32"/>
          <w:szCs w:val="32"/>
        </w:rPr>
        <w:lastRenderedPageBreak/>
        <w:t>讲。三是建立和完善宣讲团“菜单库”，供各区、各企业、各单位选择性挑选，亦可直接提出应急管理宣讲方向，形成宣讲活动需求申请表（附件3），原则上</w:t>
      </w:r>
      <w:r w:rsidR="00D47AE9" w:rsidRPr="004E54B9">
        <w:rPr>
          <w:rFonts w:ascii="仿宋_GB2312" w:eastAsia="仿宋_GB2312" w:hAnsi="宋体" w:hint="eastAsia"/>
          <w:sz w:val="32"/>
          <w:szCs w:val="32"/>
        </w:rPr>
        <w:t>由</w:t>
      </w:r>
      <w:r w:rsidR="00383523" w:rsidRPr="004E54B9">
        <w:rPr>
          <w:rFonts w:ascii="仿宋_GB2312" w:eastAsia="仿宋_GB2312" w:hAnsi="宋体" w:hint="eastAsia"/>
          <w:sz w:val="32"/>
          <w:szCs w:val="32"/>
        </w:rPr>
        <w:t>各</w:t>
      </w:r>
      <w:r w:rsidR="00D47AE9" w:rsidRPr="004E54B9">
        <w:rPr>
          <w:rFonts w:ascii="仿宋_GB2312" w:eastAsia="仿宋_GB2312" w:hAnsi="宋体" w:hint="eastAsia"/>
          <w:sz w:val="32"/>
          <w:szCs w:val="32"/>
        </w:rPr>
        <w:t>属地</w:t>
      </w:r>
      <w:r w:rsidR="00383523" w:rsidRPr="004E54B9">
        <w:rPr>
          <w:rFonts w:ascii="仿宋_GB2312" w:eastAsia="仿宋_GB2312" w:hAnsi="宋体" w:hint="eastAsia"/>
          <w:sz w:val="32"/>
          <w:szCs w:val="32"/>
        </w:rPr>
        <w:t>、各单位提前申请，由宣讲团领导小组统筹安排即时宣讲。</w:t>
      </w:r>
    </w:p>
    <w:p w:rsidR="00383523" w:rsidRPr="004E54B9" w:rsidRDefault="00383523" w:rsidP="00A654A3">
      <w:pPr>
        <w:spacing w:line="560" w:lineRule="exact"/>
        <w:ind w:firstLineChars="200" w:firstLine="640"/>
        <w:rPr>
          <w:rFonts w:ascii="楷体_GB2312" w:eastAsia="楷体_GB2312" w:hAnsi="楷体"/>
          <w:sz w:val="32"/>
          <w:szCs w:val="32"/>
        </w:rPr>
      </w:pPr>
      <w:r w:rsidRPr="004E54B9">
        <w:rPr>
          <w:rFonts w:ascii="楷体_GB2312" w:eastAsia="楷体_GB2312" w:hAnsi="楷体" w:hint="eastAsia"/>
          <w:sz w:val="32"/>
          <w:szCs w:val="32"/>
        </w:rPr>
        <w:t>（五）总结提升（12月）</w:t>
      </w:r>
    </w:p>
    <w:p w:rsidR="00383523" w:rsidRPr="004E54B9" w:rsidRDefault="00383523" w:rsidP="00A654A3">
      <w:pPr>
        <w:spacing w:line="560" w:lineRule="exact"/>
        <w:ind w:firstLineChars="200" w:firstLine="640"/>
        <w:rPr>
          <w:rFonts w:ascii="仿宋_GB2312" w:eastAsia="仿宋_GB2312" w:hAnsi="宋体"/>
          <w:sz w:val="32"/>
          <w:szCs w:val="32"/>
        </w:rPr>
      </w:pPr>
      <w:r w:rsidRPr="004E54B9">
        <w:rPr>
          <w:rFonts w:ascii="仿宋_GB2312" w:eastAsia="仿宋_GB2312" w:hAnsi="宋体" w:hint="eastAsia"/>
          <w:sz w:val="32"/>
          <w:szCs w:val="32"/>
        </w:rPr>
        <w:t>结合宣讲场次、现场表现、评价情况等，对全年宣讲情况进行总结，秉持“优胜劣汰”的流动性选手保留理念，由宣讲团领导小组每年对宣讲员进行评价考核，不断提升宣讲组织、稿件质量、现场渲染、礼仪作风等能力，</w:t>
      </w:r>
      <w:r w:rsidRPr="004E54B9">
        <w:rPr>
          <w:rFonts w:ascii="仿宋_GB2312" w:eastAsia="仿宋_GB2312" w:hAnsi="仿宋" w:hint="eastAsia"/>
          <w:sz w:val="32"/>
          <w:szCs w:val="32"/>
        </w:rPr>
        <w:t>结合各区组织情况以及各单位推荐报名、宣讲</w:t>
      </w:r>
      <w:proofErr w:type="gramStart"/>
      <w:r w:rsidRPr="004E54B9">
        <w:rPr>
          <w:rFonts w:ascii="仿宋_GB2312" w:eastAsia="仿宋_GB2312" w:hAnsi="仿宋" w:hint="eastAsia"/>
          <w:sz w:val="32"/>
          <w:szCs w:val="32"/>
        </w:rPr>
        <w:t>员现实</w:t>
      </w:r>
      <w:proofErr w:type="gramEnd"/>
      <w:r w:rsidRPr="004E54B9">
        <w:rPr>
          <w:rFonts w:ascii="仿宋_GB2312" w:eastAsia="仿宋_GB2312" w:hAnsi="仿宋" w:hint="eastAsia"/>
          <w:sz w:val="32"/>
          <w:szCs w:val="32"/>
        </w:rPr>
        <w:t>表现等，评选20名</w:t>
      </w:r>
      <w:r w:rsidRPr="004E54B9">
        <w:rPr>
          <w:rFonts w:ascii="仿宋_GB2312" w:eastAsia="仿宋_GB2312" w:hAnsi="宋体" w:hint="eastAsia"/>
          <w:sz w:val="32"/>
          <w:szCs w:val="32"/>
        </w:rPr>
        <w:t>“金牌宣讲员”和10个“优秀组织单位”，在2020年度应急管理典型选树综合推广活动进行集中表彰，并优先推荐至2020年“应急先锋·北京榜样”、“青年安全示范岗”等活动评选候选人及市委讲师团，优秀宣讲专家推荐至各行业部门专家库。</w:t>
      </w:r>
    </w:p>
    <w:p w:rsidR="00123EFA" w:rsidRDefault="00123EFA" w:rsidP="00123EFA">
      <w:pPr>
        <w:widowControl/>
        <w:spacing w:line="560" w:lineRule="exact"/>
        <w:rPr>
          <w:rFonts w:ascii="黑体" w:eastAsia="黑体" w:hAnsi="黑体" w:hint="eastAsia"/>
          <w:sz w:val="32"/>
          <w:szCs w:val="32"/>
        </w:rPr>
      </w:pPr>
    </w:p>
    <w:p w:rsidR="00383523" w:rsidRPr="004E54B9" w:rsidRDefault="00383523" w:rsidP="00A654A3">
      <w:pPr>
        <w:widowControl/>
        <w:spacing w:line="560" w:lineRule="exact"/>
        <w:ind w:firstLineChars="200" w:firstLine="640"/>
        <w:rPr>
          <w:rFonts w:ascii="仿宋_GB2312" w:eastAsia="仿宋_GB2312"/>
          <w:sz w:val="32"/>
          <w:szCs w:val="32"/>
        </w:rPr>
      </w:pPr>
      <w:r w:rsidRPr="004E54B9">
        <w:rPr>
          <w:rFonts w:ascii="仿宋_GB2312" w:eastAsia="仿宋_GB2312" w:cs="仿宋_GB2312" w:hint="eastAsia"/>
          <w:kern w:val="0"/>
          <w:sz w:val="32"/>
          <w:szCs w:val="32"/>
        </w:rPr>
        <w:t xml:space="preserve">附件：1. </w:t>
      </w:r>
      <w:r w:rsidRPr="004E54B9">
        <w:rPr>
          <w:rFonts w:ascii="仿宋_GB2312" w:eastAsia="仿宋_GB2312" w:cs="仿宋_GB2312" w:hint="eastAsia"/>
          <w:bCs/>
          <w:sz w:val="32"/>
          <w:szCs w:val="32"/>
        </w:rPr>
        <w:t>“</w:t>
      </w:r>
      <w:r w:rsidRPr="004E54B9">
        <w:rPr>
          <w:rFonts w:ascii="仿宋_GB2312" w:eastAsia="仿宋_GB2312" w:hint="eastAsia"/>
          <w:sz w:val="32"/>
          <w:szCs w:val="32"/>
        </w:rPr>
        <w:t>北京市应急管理宣讲团”活动选手推荐表</w:t>
      </w:r>
    </w:p>
    <w:p w:rsidR="00383523" w:rsidRPr="004E54B9" w:rsidRDefault="00383523" w:rsidP="00A654A3">
      <w:pPr>
        <w:widowControl/>
        <w:spacing w:line="560" w:lineRule="exact"/>
        <w:ind w:firstLineChars="200" w:firstLine="640"/>
        <w:rPr>
          <w:rFonts w:ascii="仿宋_GB2312" w:eastAsia="仿宋_GB2312" w:hAnsi="宋体"/>
          <w:sz w:val="32"/>
          <w:szCs w:val="32"/>
        </w:rPr>
      </w:pPr>
      <w:r w:rsidRPr="004E54B9">
        <w:rPr>
          <w:rFonts w:ascii="仿宋_GB2312" w:eastAsia="仿宋_GB2312" w:hint="eastAsia"/>
          <w:sz w:val="32"/>
          <w:szCs w:val="32"/>
        </w:rPr>
        <w:t xml:space="preserve">      2. </w:t>
      </w:r>
      <w:r w:rsidRPr="004E54B9">
        <w:rPr>
          <w:rFonts w:ascii="仿宋_GB2312" w:eastAsia="仿宋_GB2312" w:hAnsi="仿宋" w:hint="eastAsia"/>
          <w:sz w:val="32"/>
          <w:szCs w:val="32"/>
        </w:rPr>
        <w:t>2</w:t>
      </w:r>
      <w:r w:rsidRPr="004E54B9">
        <w:rPr>
          <w:rFonts w:ascii="仿宋_GB2312" w:eastAsia="仿宋_GB2312" w:hAnsi="宋体" w:hint="eastAsia"/>
          <w:sz w:val="32"/>
          <w:szCs w:val="32"/>
        </w:rPr>
        <w:t>019年北京市应急管理宣讲团优秀宣讲员库</w:t>
      </w:r>
    </w:p>
    <w:p w:rsidR="00383523" w:rsidRPr="004E54B9" w:rsidRDefault="00383523" w:rsidP="00A654A3">
      <w:pPr>
        <w:widowControl/>
        <w:spacing w:line="560" w:lineRule="exact"/>
        <w:ind w:firstLineChars="200" w:firstLine="640"/>
        <w:rPr>
          <w:rFonts w:ascii="仿宋_GB2312" w:eastAsia="仿宋_GB2312"/>
          <w:sz w:val="32"/>
          <w:szCs w:val="32"/>
        </w:rPr>
      </w:pPr>
      <w:r w:rsidRPr="004E54B9">
        <w:rPr>
          <w:rFonts w:ascii="仿宋_GB2312" w:eastAsia="仿宋_GB2312" w:cs="仿宋_GB2312" w:hint="eastAsia"/>
          <w:kern w:val="0"/>
          <w:sz w:val="32"/>
          <w:szCs w:val="32"/>
        </w:rPr>
        <w:t xml:space="preserve">      3. </w:t>
      </w:r>
      <w:r w:rsidRPr="004E54B9">
        <w:rPr>
          <w:rFonts w:ascii="仿宋_GB2312" w:eastAsia="仿宋_GB2312" w:hAnsi="宋体" w:hint="eastAsia"/>
          <w:sz w:val="32"/>
          <w:szCs w:val="32"/>
        </w:rPr>
        <w:t>宣讲活动需求申请汇总表</w:t>
      </w:r>
    </w:p>
    <w:p w:rsidR="00123EFA" w:rsidRDefault="00123EFA" w:rsidP="003D30D1">
      <w:pPr>
        <w:widowControl/>
        <w:spacing w:line="560" w:lineRule="exact"/>
        <w:ind w:firstLineChars="200" w:firstLine="640"/>
        <w:rPr>
          <w:rFonts w:ascii="仿宋_GB2312" w:eastAsia="仿宋_GB2312" w:hint="eastAsia"/>
          <w:sz w:val="32"/>
          <w:szCs w:val="32"/>
        </w:rPr>
      </w:pPr>
    </w:p>
    <w:p w:rsidR="00C91FC4" w:rsidRPr="004E54B9" w:rsidRDefault="00383523" w:rsidP="003D30D1">
      <w:pPr>
        <w:widowControl/>
        <w:spacing w:line="560" w:lineRule="exact"/>
        <w:ind w:firstLineChars="200" w:firstLine="640"/>
        <w:rPr>
          <w:rFonts w:ascii="仿宋_GB2312" w:eastAsia="仿宋_GB2312"/>
          <w:sz w:val="32"/>
          <w:szCs w:val="32"/>
        </w:rPr>
      </w:pPr>
      <w:bookmarkStart w:id="0" w:name="_GoBack"/>
      <w:bookmarkEnd w:id="0"/>
      <w:r w:rsidRPr="004E54B9">
        <w:rPr>
          <w:rFonts w:ascii="仿宋_GB2312" w:eastAsia="仿宋_GB2312" w:hint="eastAsia"/>
          <w:sz w:val="32"/>
          <w:szCs w:val="32"/>
        </w:rPr>
        <w:t>（</w:t>
      </w:r>
      <w:r w:rsidR="00C91FC4" w:rsidRPr="004E54B9">
        <w:rPr>
          <w:rFonts w:ascii="仿宋_GB2312" w:eastAsia="仿宋_GB2312" w:hAnsi="宋体" w:hint="eastAsia"/>
          <w:sz w:val="32"/>
          <w:szCs w:val="32"/>
        </w:rPr>
        <w:t>市应急宣讲活动办公室</w:t>
      </w:r>
      <w:r w:rsidRPr="004E54B9">
        <w:rPr>
          <w:rFonts w:ascii="仿宋_GB2312" w:eastAsia="仿宋_GB2312" w:hint="eastAsia"/>
          <w:sz w:val="32"/>
          <w:szCs w:val="32"/>
        </w:rPr>
        <w:t>联系人：刘云熹、李隆浩；联系电话：55573743，84925667；传真：84928129；邮箱：aqwhcjh@126.com；地址:北京市朝阳区北苑路32号安全大厦1406室；邮编：100029）</w:t>
      </w:r>
      <w:r w:rsidR="00C91FC4" w:rsidRPr="004E54B9">
        <w:rPr>
          <w:rFonts w:ascii="仿宋_GB2312" w:eastAsia="仿宋_GB2312"/>
          <w:sz w:val="32"/>
          <w:szCs w:val="32"/>
        </w:rPr>
        <w:br w:type="page"/>
      </w:r>
    </w:p>
    <w:p w:rsidR="00383523" w:rsidRPr="004E54B9" w:rsidRDefault="00383523" w:rsidP="00A654A3">
      <w:pPr>
        <w:spacing w:line="560" w:lineRule="exact"/>
        <w:rPr>
          <w:rFonts w:ascii="仿宋_GB2312" w:eastAsia="仿宋_GB2312"/>
          <w:sz w:val="32"/>
          <w:szCs w:val="32"/>
        </w:rPr>
      </w:pPr>
      <w:r w:rsidRPr="004E54B9">
        <w:rPr>
          <w:rFonts w:ascii="仿宋_GB2312" w:eastAsia="仿宋_GB2312" w:hint="eastAsia"/>
          <w:sz w:val="32"/>
          <w:szCs w:val="32"/>
        </w:rPr>
        <w:lastRenderedPageBreak/>
        <w:t>附件1：</w:t>
      </w:r>
    </w:p>
    <w:p w:rsidR="00383523" w:rsidRPr="004E54B9" w:rsidRDefault="00383523" w:rsidP="003C3877">
      <w:pPr>
        <w:spacing w:line="720" w:lineRule="exact"/>
        <w:jc w:val="center"/>
        <w:rPr>
          <w:rFonts w:ascii="方正小标宋简体" w:eastAsia="方正小标宋简体" w:hAnsi="黑体" w:cs="宋体"/>
          <w:bCs/>
          <w:w w:val="90"/>
          <w:sz w:val="44"/>
          <w:szCs w:val="44"/>
        </w:rPr>
      </w:pPr>
      <w:r w:rsidRPr="004E54B9">
        <w:rPr>
          <w:rFonts w:ascii="方正小标宋简体" w:eastAsia="方正小标宋简体" w:hAnsi="黑体" w:hint="eastAsia"/>
          <w:w w:val="90"/>
          <w:sz w:val="44"/>
          <w:szCs w:val="44"/>
        </w:rPr>
        <w:t>参</w:t>
      </w:r>
      <w:r w:rsidRPr="004E54B9">
        <w:rPr>
          <w:rFonts w:ascii="方正小标宋简体" w:eastAsia="方正小标宋简体" w:hAnsi="黑体"/>
          <w:w w:val="90"/>
          <w:sz w:val="44"/>
          <w:szCs w:val="44"/>
        </w:rPr>
        <w:t>加</w:t>
      </w:r>
      <w:r w:rsidRPr="004E54B9">
        <w:rPr>
          <w:rFonts w:ascii="方正小标宋简体" w:eastAsia="方正小标宋简体" w:hAnsi="黑体" w:hint="eastAsia"/>
          <w:w w:val="90"/>
          <w:sz w:val="44"/>
          <w:szCs w:val="44"/>
        </w:rPr>
        <w:t>“北</w:t>
      </w:r>
      <w:r w:rsidRPr="004E54B9">
        <w:rPr>
          <w:rFonts w:ascii="方正小标宋简体" w:eastAsia="方正小标宋简体" w:hAnsi="黑体"/>
          <w:w w:val="90"/>
          <w:sz w:val="44"/>
          <w:szCs w:val="44"/>
        </w:rPr>
        <w:t>京市应急管理宣讲团</w:t>
      </w:r>
      <w:r w:rsidRPr="004E54B9">
        <w:rPr>
          <w:rFonts w:ascii="方正小标宋简体" w:eastAsia="方正小标宋简体" w:hAnsi="黑体" w:hint="eastAsia"/>
          <w:w w:val="90"/>
          <w:sz w:val="44"/>
          <w:szCs w:val="44"/>
        </w:rPr>
        <w:t>”活动选</w:t>
      </w:r>
      <w:r w:rsidRPr="004E54B9">
        <w:rPr>
          <w:rFonts w:ascii="方正小标宋简体" w:eastAsia="方正小标宋简体" w:hAnsi="黑体"/>
          <w:w w:val="90"/>
          <w:sz w:val="44"/>
          <w:szCs w:val="44"/>
        </w:rPr>
        <w:t>手</w:t>
      </w:r>
      <w:r w:rsidRPr="004E54B9">
        <w:rPr>
          <w:rFonts w:ascii="方正小标宋简体" w:eastAsia="方正小标宋简体" w:hAnsi="黑体" w:cs="宋体" w:hint="eastAsia"/>
          <w:bCs/>
          <w:w w:val="90"/>
          <w:sz w:val="44"/>
          <w:szCs w:val="44"/>
        </w:rPr>
        <w:t>推荐表</w:t>
      </w:r>
    </w:p>
    <w:p w:rsidR="00383523" w:rsidRPr="004E54B9" w:rsidRDefault="00383523" w:rsidP="003C3877">
      <w:pPr>
        <w:spacing w:line="720" w:lineRule="exact"/>
        <w:jc w:val="center"/>
        <w:rPr>
          <w:rFonts w:ascii="方正小标宋简体" w:eastAsia="方正小标宋简体" w:hAnsi="黑体"/>
          <w:w w:val="80"/>
          <w:sz w:val="44"/>
          <w:szCs w:val="44"/>
        </w:rPr>
      </w:pPr>
      <w:r w:rsidRPr="004E54B9">
        <w:rPr>
          <w:rFonts w:ascii="仿宋_GB2312" w:eastAsia="仿宋_GB2312"/>
          <w:kern w:val="0"/>
          <w:sz w:val="24"/>
        </w:rPr>
        <w:t>（宣讲员</w:t>
      </w:r>
      <w:r w:rsidRPr="004E54B9">
        <w:rPr>
          <w:rFonts w:ascii="仿宋_GB2312" w:eastAsia="仿宋_GB2312" w:hint="eastAsia"/>
          <w:kern w:val="0"/>
          <w:sz w:val="24"/>
        </w:rPr>
        <w:t xml:space="preserve">□ </w:t>
      </w:r>
      <w:r w:rsidRPr="004E54B9">
        <w:rPr>
          <w:rFonts w:ascii="仿宋_GB2312" w:eastAsia="仿宋_GB2312"/>
          <w:kern w:val="0"/>
          <w:sz w:val="24"/>
        </w:rPr>
        <w:t xml:space="preserve">  专家</w:t>
      </w:r>
      <w:r w:rsidRPr="004E54B9">
        <w:rPr>
          <w:rFonts w:ascii="仿宋_GB2312" w:eastAsia="仿宋_GB2312" w:hint="eastAsia"/>
          <w:kern w:val="0"/>
          <w:sz w:val="24"/>
        </w:rPr>
        <w:t>□</w:t>
      </w:r>
      <w:r w:rsidRPr="004E54B9">
        <w:rPr>
          <w:rFonts w:ascii="仿宋_GB2312" w:eastAsia="仿宋_GB2312"/>
          <w:kern w:val="0"/>
          <w:sz w:val="24"/>
        </w:rPr>
        <w:t>）</w:t>
      </w:r>
    </w:p>
    <w:tbl>
      <w:tblPr>
        <w:tblW w:w="9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18"/>
        <w:gridCol w:w="1464"/>
        <w:gridCol w:w="7"/>
        <w:gridCol w:w="1393"/>
        <w:gridCol w:w="1508"/>
        <w:gridCol w:w="968"/>
        <w:gridCol w:w="1290"/>
        <w:gridCol w:w="812"/>
      </w:tblGrid>
      <w:tr w:rsidR="004E54B9" w:rsidRPr="004E54B9" w:rsidTr="00A654A3">
        <w:trPr>
          <w:trHeight w:val="1525"/>
          <w:jc w:val="center"/>
        </w:trPr>
        <w:tc>
          <w:tcPr>
            <w:tcW w:w="1618" w:type="dxa"/>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推荐单</w:t>
            </w:r>
          </w:p>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位名称</w:t>
            </w:r>
          </w:p>
        </w:tc>
        <w:tc>
          <w:tcPr>
            <w:tcW w:w="1464" w:type="dxa"/>
            <w:tcBorders>
              <w:righ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c>
          <w:tcPr>
            <w:tcW w:w="1400" w:type="dxa"/>
            <w:gridSpan w:val="2"/>
            <w:tcBorders>
              <w:left w:val="single" w:sz="4" w:space="0" w:color="auto"/>
              <w:right w:val="single" w:sz="4" w:space="0" w:color="auto"/>
            </w:tcBorders>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单位属性</w:t>
            </w:r>
          </w:p>
        </w:tc>
        <w:tc>
          <w:tcPr>
            <w:tcW w:w="2476" w:type="dxa"/>
            <w:gridSpan w:val="2"/>
            <w:tcBorders>
              <w:left w:val="single" w:sz="4" w:space="0" w:color="auto"/>
              <w:right w:val="single" w:sz="4" w:space="0" w:color="auto"/>
            </w:tcBorders>
            <w:vAlign w:val="center"/>
          </w:tcPr>
          <w:p w:rsidR="00383523" w:rsidRPr="004E54B9" w:rsidRDefault="00383523" w:rsidP="00B942EA">
            <w:pPr>
              <w:spacing w:line="240" w:lineRule="exact"/>
              <w:jc w:val="left"/>
              <w:rPr>
                <w:rFonts w:ascii="仿宋_GB2312" w:eastAsia="仿宋_GB2312"/>
                <w:kern w:val="0"/>
                <w:sz w:val="24"/>
              </w:rPr>
            </w:pPr>
            <w:r w:rsidRPr="004E54B9">
              <w:rPr>
                <w:rFonts w:ascii="仿宋_GB2312" w:eastAsia="仿宋_GB2312" w:hint="eastAsia"/>
                <w:kern w:val="0"/>
                <w:sz w:val="24"/>
              </w:rPr>
              <w:t>□应</w:t>
            </w:r>
            <w:r w:rsidRPr="004E54B9">
              <w:rPr>
                <w:rFonts w:ascii="仿宋_GB2312" w:eastAsia="仿宋_GB2312"/>
                <w:kern w:val="0"/>
                <w:sz w:val="24"/>
              </w:rPr>
              <w:t>急</w:t>
            </w:r>
            <w:r w:rsidRPr="004E54B9">
              <w:rPr>
                <w:rFonts w:ascii="仿宋_GB2312" w:eastAsia="仿宋_GB2312" w:hint="eastAsia"/>
                <w:kern w:val="0"/>
                <w:sz w:val="24"/>
              </w:rPr>
              <w:t>管</w:t>
            </w:r>
            <w:r w:rsidRPr="004E54B9">
              <w:rPr>
                <w:rFonts w:ascii="仿宋_GB2312" w:eastAsia="仿宋_GB2312"/>
                <w:kern w:val="0"/>
                <w:sz w:val="24"/>
              </w:rPr>
              <w:t>理系统</w:t>
            </w:r>
          </w:p>
          <w:p w:rsidR="00383523" w:rsidRPr="004E54B9" w:rsidRDefault="00383523" w:rsidP="00B942EA">
            <w:pPr>
              <w:spacing w:line="240" w:lineRule="exact"/>
              <w:jc w:val="left"/>
              <w:rPr>
                <w:rFonts w:ascii="仿宋_GB2312" w:eastAsia="仿宋_GB2312"/>
                <w:kern w:val="0"/>
                <w:sz w:val="24"/>
              </w:rPr>
            </w:pPr>
            <w:r w:rsidRPr="004E54B9">
              <w:rPr>
                <w:rFonts w:ascii="仿宋_GB2312" w:eastAsia="仿宋_GB2312" w:hint="eastAsia"/>
                <w:kern w:val="0"/>
                <w:sz w:val="24"/>
              </w:rPr>
              <w:t>□市属国有企业</w:t>
            </w:r>
          </w:p>
          <w:p w:rsidR="00383523" w:rsidRPr="004E54B9" w:rsidRDefault="00383523" w:rsidP="00B942EA">
            <w:pPr>
              <w:spacing w:line="240" w:lineRule="exact"/>
              <w:jc w:val="left"/>
              <w:rPr>
                <w:rFonts w:ascii="仿宋_GB2312" w:eastAsia="仿宋_GB2312"/>
                <w:kern w:val="0"/>
                <w:sz w:val="24"/>
              </w:rPr>
            </w:pPr>
            <w:r w:rsidRPr="004E54B9">
              <w:rPr>
                <w:rFonts w:ascii="仿宋_GB2312" w:eastAsia="仿宋_GB2312" w:hint="eastAsia"/>
                <w:kern w:val="0"/>
                <w:sz w:val="24"/>
              </w:rPr>
              <w:t>□中央在京企业</w:t>
            </w:r>
          </w:p>
          <w:p w:rsidR="00383523" w:rsidRPr="004E54B9" w:rsidRDefault="00383523" w:rsidP="00B942EA">
            <w:pPr>
              <w:spacing w:line="240" w:lineRule="exact"/>
              <w:jc w:val="left"/>
              <w:rPr>
                <w:rFonts w:ascii="仿宋_GB2312" w:eastAsia="仿宋_GB2312"/>
                <w:kern w:val="0"/>
                <w:sz w:val="24"/>
              </w:rPr>
            </w:pPr>
            <w:r w:rsidRPr="004E54B9">
              <w:rPr>
                <w:rFonts w:ascii="仿宋_GB2312" w:eastAsia="仿宋_GB2312" w:hint="eastAsia"/>
                <w:kern w:val="0"/>
                <w:sz w:val="24"/>
              </w:rPr>
              <w:t>□社会组织</w:t>
            </w:r>
          </w:p>
          <w:p w:rsidR="00383523" w:rsidRPr="004E54B9" w:rsidRDefault="00383523" w:rsidP="00B942EA">
            <w:pPr>
              <w:spacing w:line="240" w:lineRule="exact"/>
              <w:jc w:val="left"/>
              <w:rPr>
                <w:rFonts w:ascii="仿宋_GB2312" w:eastAsia="仿宋_GB2312"/>
                <w:kern w:val="0"/>
                <w:sz w:val="24"/>
              </w:rPr>
            </w:pPr>
            <w:r w:rsidRPr="004E54B9">
              <w:rPr>
                <w:rFonts w:ascii="仿宋_GB2312" w:eastAsia="仿宋_GB2312" w:hint="eastAsia"/>
                <w:kern w:val="0"/>
                <w:sz w:val="24"/>
              </w:rPr>
              <w:t>□街</w:t>
            </w:r>
            <w:r w:rsidRPr="004E54B9">
              <w:rPr>
                <w:rFonts w:ascii="仿宋_GB2312" w:eastAsia="仿宋_GB2312"/>
                <w:kern w:val="0"/>
                <w:sz w:val="24"/>
              </w:rPr>
              <w:t>乡镇</w:t>
            </w:r>
          </w:p>
          <w:p w:rsidR="00383523" w:rsidRPr="004E54B9" w:rsidRDefault="00383523" w:rsidP="00B942EA">
            <w:pPr>
              <w:spacing w:line="240" w:lineRule="exact"/>
              <w:jc w:val="left"/>
              <w:rPr>
                <w:rFonts w:ascii="仿宋_GB2312" w:eastAsia="仿宋_GB2312"/>
                <w:kern w:val="0"/>
                <w:sz w:val="24"/>
              </w:rPr>
            </w:pPr>
            <w:r w:rsidRPr="004E54B9">
              <w:rPr>
                <w:rFonts w:ascii="仿宋_GB2312" w:eastAsia="仿宋_GB2312" w:hint="eastAsia"/>
                <w:kern w:val="0"/>
                <w:sz w:val="24"/>
              </w:rPr>
              <w:t>□其它</w:t>
            </w:r>
          </w:p>
        </w:tc>
        <w:tc>
          <w:tcPr>
            <w:tcW w:w="2102" w:type="dxa"/>
            <w:gridSpan w:val="2"/>
            <w:vMerge w:val="restart"/>
            <w:tcBorders>
              <w:top w:val="single" w:sz="4" w:space="0" w:color="auto"/>
              <w:left w:val="single" w:sz="4" w:space="0" w:color="auto"/>
            </w:tcBorders>
            <w:vAlign w:val="center"/>
          </w:tcPr>
          <w:p w:rsidR="00383523" w:rsidRPr="004E54B9" w:rsidRDefault="00383523" w:rsidP="00B942EA">
            <w:pPr>
              <w:widowControl/>
              <w:ind w:firstLineChars="300" w:firstLine="720"/>
              <w:rPr>
                <w:rFonts w:ascii="仿宋_GB2312" w:eastAsia="仿宋_GB2312"/>
                <w:kern w:val="0"/>
                <w:sz w:val="24"/>
              </w:rPr>
            </w:pPr>
            <w:r w:rsidRPr="004E54B9">
              <w:rPr>
                <w:rFonts w:ascii="仿宋_GB2312" w:eastAsia="仿宋_GB2312" w:hint="eastAsia"/>
                <w:kern w:val="0"/>
                <w:sz w:val="24"/>
              </w:rPr>
              <w:t>照片</w:t>
            </w:r>
          </w:p>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（1寸免冠）</w:t>
            </w:r>
          </w:p>
        </w:tc>
      </w:tr>
      <w:tr w:rsidR="004E54B9" w:rsidRPr="004E54B9" w:rsidTr="00B942EA">
        <w:trPr>
          <w:trHeight w:val="624"/>
          <w:jc w:val="center"/>
        </w:trPr>
        <w:tc>
          <w:tcPr>
            <w:tcW w:w="1618" w:type="dxa"/>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联系人姓名</w:t>
            </w:r>
          </w:p>
        </w:tc>
        <w:tc>
          <w:tcPr>
            <w:tcW w:w="1471" w:type="dxa"/>
            <w:gridSpan w:val="2"/>
            <w:vAlign w:val="center"/>
          </w:tcPr>
          <w:p w:rsidR="00383523" w:rsidRPr="004E54B9" w:rsidRDefault="00383523" w:rsidP="00B942EA">
            <w:pPr>
              <w:widowControl/>
              <w:ind w:firstLine="480"/>
              <w:jc w:val="center"/>
              <w:rPr>
                <w:rFonts w:ascii="仿宋_GB2312" w:eastAsia="仿宋_GB2312"/>
                <w:kern w:val="0"/>
                <w:sz w:val="24"/>
              </w:rPr>
            </w:pPr>
          </w:p>
        </w:tc>
        <w:tc>
          <w:tcPr>
            <w:tcW w:w="1393" w:type="dxa"/>
            <w:vAlign w:val="center"/>
          </w:tcPr>
          <w:p w:rsidR="00383523" w:rsidRPr="004E54B9" w:rsidRDefault="00383523" w:rsidP="00B942EA">
            <w:pPr>
              <w:jc w:val="center"/>
              <w:rPr>
                <w:rFonts w:ascii="仿宋_GB2312" w:eastAsia="仿宋_GB2312"/>
                <w:kern w:val="0"/>
                <w:sz w:val="24"/>
              </w:rPr>
            </w:pPr>
            <w:r w:rsidRPr="004E54B9">
              <w:rPr>
                <w:rFonts w:ascii="仿宋_GB2312" w:eastAsia="仿宋_GB2312" w:hint="eastAsia"/>
                <w:kern w:val="0"/>
                <w:sz w:val="24"/>
              </w:rPr>
              <w:t>联系电话</w:t>
            </w:r>
          </w:p>
        </w:tc>
        <w:tc>
          <w:tcPr>
            <w:tcW w:w="2476" w:type="dxa"/>
            <w:gridSpan w:val="2"/>
            <w:tcBorders>
              <w:top w:val="single" w:sz="4" w:space="0" w:color="auto"/>
              <w:righ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c>
          <w:tcPr>
            <w:tcW w:w="2102" w:type="dxa"/>
            <w:gridSpan w:val="2"/>
            <w:vMerge/>
            <w:tcBorders>
              <w:lef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r>
      <w:tr w:rsidR="004E54B9" w:rsidRPr="004E54B9" w:rsidTr="00B942EA">
        <w:trPr>
          <w:trHeight w:val="624"/>
          <w:jc w:val="center"/>
        </w:trPr>
        <w:tc>
          <w:tcPr>
            <w:tcW w:w="1618" w:type="dxa"/>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被推荐</w:t>
            </w:r>
          </w:p>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人姓名</w:t>
            </w:r>
          </w:p>
        </w:tc>
        <w:tc>
          <w:tcPr>
            <w:tcW w:w="1471" w:type="dxa"/>
            <w:gridSpan w:val="2"/>
            <w:vAlign w:val="center"/>
          </w:tcPr>
          <w:p w:rsidR="00383523" w:rsidRPr="004E54B9" w:rsidRDefault="00383523" w:rsidP="00B942EA">
            <w:pPr>
              <w:widowControl/>
              <w:ind w:firstLine="480"/>
              <w:jc w:val="center"/>
              <w:rPr>
                <w:rFonts w:ascii="仿宋_GB2312" w:eastAsia="仿宋_GB2312"/>
                <w:kern w:val="0"/>
                <w:sz w:val="24"/>
              </w:rPr>
            </w:pPr>
          </w:p>
        </w:tc>
        <w:tc>
          <w:tcPr>
            <w:tcW w:w="1393" w:type="dxa"/>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性    别</w:t>
            </w:r>
          </w:p>
        </w:tc>
        <w:tc>
          <w:tcPr>
            <w:tcW w:w="2476" w:type="dxa"/>
            <w:gridSpan w:val="2"/>
            <w:tcBorders>
              <w:top w:val="single" w:sz="4" w:space="0" w:color="auto"/>
              <w:righ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c>
          <w:tcPr>
            <w:tcW w:w="2102" w:type="dxa"/>
            <w:gridSpan w:val="2"/>
            <w:vMerge/>
            <w:tcBorders>
              <w:lef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r>
      <w:tr w:rsidR="004E54B9" w:rsidRPr="004E54B9" w:rsidTr="00B942EA">
        <w:trPr>
          <w:trHeight w:val="624"/>
          <w:jc w:val="center"/>
        </w:trPr>
        <w:tc>
          <w:tcPr>
            <w:tcW w:w="1618" w:type="dxa"/>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出生年月</w:t>
            </w:r>
          </w:p>
        </w:tc>
        <w:tc>
          <w:tcPr>
            <w:tcW w:w="1471" w:type="dxa"/>
            <w:gridSpan w:val="2"/>
            <w:vAlign w:val="center"/>
          </w:tcPr>
          <w:p w:rsidR="00383523" w:rsidRPr="004E54B9" w:rsidRDefault="00383523" w:rsidP="00B942EA">
            <w:pPr>
              <w:widowControl/>
              <w:ind w:firstLine="480"/>
              <w:jc w:val="center"/>
              <w:rPr>
                <w:rFonts w:ascii="仿宋_GB2312" w:eastAsia="仿宋_GB2312"/>
                <w:kern w:val="0"/>
                <w:sz w:val="24"/>
              </w:rPr>
            </w:pPr>
          </w:p>
        </w:tc>
        <w:tc>
          <w:tcPr>
            <w:tcW w:w="1393" w:type="dxa"/>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文化程度</w:t>
            </w:r>
          </w:p>
        </w:tc>
        <w:tc>
          <w:tcPr>
            <w:tcW w:w="2476" w:type="dxa"/>
            <w:gridSpan w:val="2"/>
            <w:tcBorders>
              <w:righ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c>
          <w:tcPr>
            <w:tcW w:w="2102" w:type="dxa"/>
            <w:gridSpan w:val="2"/>
            <w:vMerge/>
            <w:tcBorders>
              <w:lef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r>
      <w:tr w:rsidR="004E54B9" w:rsidRPr="004E54B9" w:rsidTr="00B942EA">
        <w:trPr>
          <w:trHeight w:val="624"/>
          <w:jc w:val="center"/>
        </w:trPr>
        <w:tc>
          <w:tcPr>
            <w:tcW w:w="1618" w:type="dxa"/>
            <w:tcBorders>
              <w:bottom w:val="single" w:sz="4" w:space="0" w:color="auto"/>
            </w:tcBorders>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政治面貌</w:t>
            </w:r>
          </w:p>
        </w:tc>
        <w:tc>
          <w:tcPr>
            <w:tcW w:w="1471" w:type="dxa"/>
            <w:gridSpan w:val="2"/>
            <w:tcBorders>
              <w:bottom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c>
          <w:tcPr>
            <w:tcW w:w="1393" w:type="dxa"/>
            <w:tcBorders>
              <w:bottom w:val="single" w:sz="4" w:space="0" w:color="auto"/>
              <w:right w:val="single" w:sz="4" w:space="0" w:color="auto"/>
            </w:tcBorders>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联系电话</w:t>
            </w:r>
          </w:p>
        </w:tc>
        <w:tc>
          <w:tcPr>
            <w:tcW w:w="2476" w:type="dxa"/>
            <w:gridSpan w:val="2"/>
            <w:tcBorders>
              <w:left w:val="single" w:sz="4" w:space="0" w:color="auto"/>
              <w:bottom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c>
          <w:tcPr>
            <w:tcW w:w="1290" w:type="dxa"/>
            <w:tcBorders>
              <w:left w:val="single" w:sz="4" w:space="0" w:color="auto"/>
              <w:bottom w:val="single" w:sz="4" w:space="0" w:color="auto"/>
            </w:tcBorders>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是否专职安全员</w:t>
            </w:r>
          </w:p>
        </w:tc>
        <w:tc>
          <w:tcPr>
            <w:tcW w:w="812" w:type="dxa"/>
            <w:tcBorders>
              <w:left w:val="single" w:sz="4" w:space="0" w:color="auto"/>
              <w:bottom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r>
      <w:tr w:rsidR="004E54B9" w:rsidRPr="004E54B9" w:rsidTr="00B942EA">
        <w:trPr>
          <w:trHeight w:val="624"/>
          <w:jc w:val="center"/>
        </w:trPr>
        <w:tc>
          <w:tcPr>
            <w:tcW w:w="1618" w:type="dxa"/>
            <w:tcBorders>
              <w:top w:val="single" w:sz="4" w:space="0" w:color="auto"/>
            </w:tcBorders>
            <w:vAlign w:val="center"/>
          </w:tcPr>
          <w:p w:rsidR="00383523" w:rsidRPr="004E54B9" w:rsidRDefault="00383523" w:rsidP="00B942EA">
            <w:pPr>
              <w:jc w:val="center"/>
              <w:rPr>
                <w:rFonts w:ascii="仿宋_GB2312" w:eastAsia="仿宋_GB2312"/>
                <w:kern w:val="0"/>
                <w:sz w:val="24"/>
              </w:rPr>
            </w:pPr>
            <w:r w:rsidRPr="004E54B9">
              <w:rPr>
                <w:rFonts w:ascii="仿宋_GB2312" w:eastAsia="仿宋_GB2312" w:hint="eastAsia"/>
                <w:kern w:val="0"/>
                <w:sz w:val="24"/>
              </w:rPr>
              <w:t>工作单位</w:t>
            </w:r>
          </w:p>
        </w:tc>
        <w:tc>
          <w:tcPr>
            <w:tcW w:w="1471" w:type="dxa"/>
            <w:gridSpan w:val="2"/>
            <w:tcBorders>
              <w:top w:val="single" w:sz="4" w:space="0" w:color="auto"/>
              <w:righ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c>
          <w:tcPr>
            <w:tcW w:w="1393" w:type="dxa"/>
            <w:tcBorders>
              <w:top w:val="single" w:sz="4" w:space="0" w:color="auto"/>
              <w:left w:val="single" w:sz="4" w:space="0" w:color="auto"/>
              <w:right w:val="single" w:sz="4" w:space="0" w:color="auto"/>
            </w:tcBorders>
            <w:vAlign w:val="center"/>
          </w:tcPr>
          <w:p w:rsidR="00383523" w:rsidRPr="004E54B9" w:rsidRDefault="00383523" w:rsidP="00B942EA">
            <w:pPr>
              <w:jc w:val="center"/>
              <w:rPr>
                <w:rFonts w:ascii="仿宋_GB2312" w:eastAsia="仿宋_GB2312"/>
                <w:kern w:val="0"/>
                <w:sz w:val="24"/>
              </w:rPr>
            </w:pPr>
            <w:r w:rsidRPr="004E54B9">
              <w:rPr>
                <w:rFonts w:ascii="仿宋_GB2312" w:eastAsia="仿宋_GB2312" w:hint="eastAsia"/>
                <w:kern w:val="0"/>
                <w:sz w:val="24"/>
              </w:rPr>
              <w:t>电子邮件</w:t>
            </w:r>
          </w:p>
        </w:tc>
        <w:tc>
          <w:tcPr>
            <w:tcW w:w="4578" w:type="dxa"/>
            <w:gridSpan w:val="4"/>
            <w:tcBorders>
              <w:top w:val="single" w:sz="4" w:space="0" w:color="auto"/>
              <w:lef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r>
      <w:tr w:rsidR="004E54B9" w:rsidRPr="004E54B9" w:rsidTr="00B942EA">
        <w:trPr>
          <w:trHeight w:val="624"/>
          <w:jc w:val="center"/>
        </w:trPr>
        <w:tc>
          <w:tcPr>
            <w:tcW w:w="1618" w:type="dxa"/>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部门及职务</w:t>
            </w:r>
          </w:p>
        </w:tc>
        <w:tc>
          <w:tcPr>
            <w:tcW w:w="1471" w:type="dxa"/>
            <w:gridSpan w:val="2"/>
            <w:tcBorders>
              <w:righ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c>
          <w:tcPr>
            <w:tcW w:w="1393" w:type="dxa"/>
            <w:tcBorders>
              <w:left w:val="single" w:sz="4" w:space="0" w:color="auto"/>
              <w:right w:val="single" w:sz="4" w:space="0" w:color="auto"/>
            </w:tcBorders>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通讯地址</w:t>
            </w:r>
          </w:p>
        </w:tc>
        <w:tc>
          <w:tcPr>
            <w:tcW w:w="4578" w:type="dxa"/>
            <w:gridSpan w:val="4"/>
            <w:tcBorders>
              <w:left w:val="single" w:sz="4" w:space="0" w:color="auto"/>
            </w:tcBorders>
            <w:vAlign w:val="center"/>
          </w:tcPr>
          <w:p w:rsidR="00383523" w:rsidRPr="004E54B9" w:rsidRDefault="00383523" w:rsidP="00B942EA">
            <w:pPr>
              <w:widowControl/>
              <w:ind w:firstLine="480"/>
              <w:jc w:val="center"/>
              <w:rPr>
                <w:rFonts w:ascii="仿宋_GB2312" w:eastAsia="仿宋_GB2312"/>
                <w:kern w:val="0"/>
                <w:sz w:val="24"/>
              </w:rPr>
            </w:pPr>
          </w:p>
        </w:tc>
      </w:tr>
      <w:tr w:rsidR="004E54B9" w:rsidRPr="004E54B9" w:rsidTr="00B942EA">
        <w:trPr>
          <w:trHeight w:val="971"/>
          <w:jc w:val="center"/>
        </w:trPr>
        <w:tc>
          <w:tcPr>
            <w:tcW w:w="1618" w:type="dxa"/>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宣讲荣誉</w:t>
            </w:r>
          </w:p>
        </w:tc>
        <w:tc>
          <w:tcPr>
            <w:tcW w:w="7442" w:type="dxa"/>
            <w:gridSpan w:val="7"/>
            <w:vAlign w:val="center"/>
          </w:tcPr>
          <w:p w:rsidR="00383523" w:rsidRPr="004E54B9" w:rsidRDefault="00383523" w:rsidP="00B942EA">
            <w:pPr>
              <w:widowControl/>
              <w:ind w:firstLine="480"/>
              <w:jc w:val="left"/>
              <w:rPr>
                <w:rFonts w:ascii="仿宋_GB2312" w:eastAsia="仿宋_GB2312"/>
                <w:kern w:val="0"/>
                <w:sz w:val="24"/>
              </w:rPr>
            </w:pPr>
          </w:p>
        </w:tc>
      </w:tr>
      <w:tr w:rsidR="004E54B9" w:rsidRPr="004E54B9" w:rsidTr="00B942EA">
        <w:trPr>
          <w:trHeight w:val="2286"/>
          <w:jc w:val="center"/>
        </w:trPr>
        <w:tc>
          <w:tcPr>
            <w:tcW w:w="1618" w:type="dxa"/>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从事应急</w:t>
            </w:r>
            <w:r w:rsidRPr="004E54B9">
              <w:rPr>
                <w:rFonts w:ascii="仿宋_GB2312" w:eastAsia="仿宋_GB2312"/>
                <w:kern w:val="0"/>
                <w:sz w:val="24"/>
              </w:rPr>
              <w:t>管理</w:t>
            </w:r>
            <w:r w:rsidRPr="004E54B9">
              <w:rPr>
                <w:rFonts w:ascii="仿宋_GB2312" w:eastAsia="仿宋_GB2312" w:hint="eastAsia"/>
                <w:kern w:val="0"/>
                <w:sz w:val="24"/>
              </w:rPr>
              <w:t>领域工</w:t>
            </w:r>
            <w:r w:rsidRPr="004E54B9">
              <w:rPr>
                <w:rFonts w:ascii="仿宋_GB2312" w:eastAsia="仿宋_GB2312"/>
                <w:kern w:val="0"/>
                <w:sz w:val="24"/>
              </w:rPr>
              <w:t>作</w:t>
            </w:r>
            <w:r w:rsidRPr="004E54B9">
              <w:rPr>
                <w:rFonts w:ascii="仿宋_GB2312" w:eastAsia="仿宋_GB2312" w:hint="eastAsia"/>
                <w:kern w:val="0"/>
                <w:sz w:val="24"/>
              </w:rPr>
              <w:t>情况</w:t>
            </w:r>
            <w:r w:rsidRPr="004E54B9">
              <w:rPr>
                <w:rFonts w:ascii="仿宋_GB2312" w:eastAsia="仿宋_GB2312"/>
                <w:kern w:val="0"/>
                <w:sz w:val="24"/>
              </w:rPr>
              <w:t>及演讲情况</w:t>
            </w:r>
          </w:p>
        </w:tc>
        <w:tc>
          <w:tcPr>
            <w:tcW w:w="7442" w:type="dxa"/>
            <w:gridSpan w:val="7"/>
            <w:vAlign w:val="center"/>
          </w:tcPr>
          <w:p w:rsidR="00383523" w:rsidRPr="004E54B9" w:rsidRDefault="00383523" w:rsidP="00B942EA">
            <w:pPr>
              <w:widowControl/>
              <w:ind w:firstLine="480"/>
              <w:jc w:val="left"/>
              <w:rPr>
                <w:rFonts w:ascii="仿宋_GB2312" w:eastAsia="仿宋_GB2312"/>
                <w:kern w:val="0"/>
                <w:sz w:val="24"/>
              </w:rPr>
            </w:pPr>
          </w:p>
          <w:p w:rsidR="00383523" w:rsidRPr="004E54B9" w:rsidRDefault="00383523" w:rsidP="00B942EA">
            <w:pPr>
              <w:widowControl/>
              <w:ind w:firstLine="480"/>
              <w:jc w:val="left"/>
              <w:rPr>
                <w:rFonts w:ascii="仿宋_GB2312" w:eastAsia="仿宋_GB2312"/>
                <w:kern w:val="0"/>
                <w:sz w:val="24"/>
              </w:rPr>
            </w:pPr>
          </w:p>
          <w:p w:rsidR="00383523" w:rsidRPr="004E54B9" w:rsidRDefault="00383523" w:rsidP="00B942EA">
            <w:pPr>
              <w:widowControl/>
              <w:jc w:val="left"/>
              <w:rPr>
                <w:rFonts w:ascii="仿宋_GB2312" w:eastAsia="仿宋_GB2312"/>
                <w:kern w:val="0"/>
                <w:sz w:val="24"/>
              </w:rPr>
            </w:pPr>
            <w:r w:rsidRPr="004E54B9">
              <w:rPr>
                <w:rFonts w:ascii="仿宋_GB2312" w:eastAsia="仿宋_GB2312" w:hint="eastAsia"/>
                <w:kern w:val="0"/>
                <w:sz w:val="24"/>
              </w:rPr>
              <w:t>填写范例：</w:t>
            </w:r>
          </w:p>
          <w:p w:rsidR="00383523" w:rsidRPr="004E54B9" w:rsidRDefault="00383523" w:rsidP="00B942EA">
            <w:pPr>
              <w:widowControl/>
              <w:ind w:firstLineChars="200" w:firstLine="480"/>
              <w:jc w:val="left"/>
              <w:rPr>
                <w:rFonts w:ascii="仿宋_GB2312" w:eastAsia="仿宋_GB2312"/>
                <w:kern w:val="0"/>
                <w:sz w:val="24"/>
              </w:rPr>
            </w:pPr>
            <w:r w:rsidRPr="004E54B9">
              <w:rPr>
                <w:rFonts w:ascii="仿宋_GB2312" w:eastAsia="仿宋_GB2312"/>
                <w:kern w:val="0"/>
                <w:sz w:val="24"/>
              </w:rPr>
              <w:t>1.</w:t>
            </w:r>
            <w:r w:rsidRPr="004E54B9">
              <w:rPr>
                <w:rFonts w:ascii="仿宋_GB2312" w:eastAsia="仿宋_GB2312" w:hint="eastAsia"/>
                <w:kern w:val="0"/>
                <w:sz w:val="24"/>
              </w:rPr>
              <w:t>20xx年xx月至20xx年xx月，在xx单位工作，从事XX工作，主要擅长XX方面，曾参与过xx单位</w:t>
            </w:r>
            <w:r w:rsidRPr="004E54B9">
              <w:rPr>
                <w:rFonts w:ascii="仿宋_GB2312" w:eastAsia="仿宋_GB2312"/>
                <w:kern w:val="0"/>
                <w:sz w:val="24"/>
              </w:rPr>
              <w:t>组织的</w:t>
            </w:r>
            <w:r w:rsidRPr="004E54B9">
              <w:rPr>
                <w:rFonts w:ascii="仿宋_GB2312" w:eastAsia="仿宋_GB2312" w:hint="eastAsia"/>
                <w:kern w:val="0"/>
                <w:sz w:val="24"/>
              </w:rPr>
              <w:t>xx宣</w:t>
            </w:r>
            <w:r w:rsidRPr="004E54B9">
              <w:rPr>
                <w:rFonts w:ascii="仿宋_GB2312" w:eastAsia="仿宋_GB2312"/>
                <w:kern w:val="0"/>
                <w:sz w:val="24"/>
              </w:rPr>
              <w:t>讲活动</w:t>
            </w:r>
            <w:r w:rsidRPr="004E54B9">
              <w:rPr>
                <w:rFonts w:ascii="仿宋_GB2312" w:eastAsia="仿宋_GB2312" w:hint="eastAsia"/>
                <w:kern w:val="0"/>
                <w:sz w:val="24"/>
              </w:rPr>
              <w:t>。</w:t>
            </w:r>
          </w:p>
          <w:p w:rsidR="00383523" w:rsidRPr="004E54B9" w:rsidRDefault="00383523" w:rsidP="00B942EA">
            <w:pPr>
              <w:ind w:firstLineChars="200" w:firstLine="480"/>
              <w:jc w:val="left"/>
              <w:rPr>
                <w:rFonts w:ascii="仿宋_GB2312" w:eastAsia="仿宋_GB2312"/>
                <w:kern w:val="0"/>
                <w:sz w:val="24"/>
              </w:rPr>
            </w:pPr>
            <w:r w:rsidRPr="004E54B9">
              <w:rPr>
                <w:rFonts w:ascii="仿宋_GB2312" w:eastAsia="仿宋_GB2312"/>
                <w:kern w:val="0"/>
                <w:sz w:val="24"/>
              </w:rPr>
              <w:t>2.宣讲员需附一篇精炼稿件和PPT，均为电子版。</w:t>
            </w:r>
          </w:p>
          <w:p w:rsidR="00383523" w:rsidRPr="004E54B9" w:rsidRDefault="00383523" w:rsidP="00B942EA">
            <w:pPr>
              <w:ind w:firstLineChars="200" w:firstLine="480"/>
              <w:jc w:val="left"/>
              <w:rPr>
                <w:rFonts w:ascii="仿宋_GB2312" w:eastAsia="仿宋_GB2312"/>
                <w:kern w:val="0"/>
                <w:sz w:val="24"/>
              </w:rPr>
            </w:pPr>
            <w:r w:rsidRPr="004E54B9">
              <w:rPr>
                <w:rFonts w:ascii="仿宋_GB2312" w:eastAsia="仿宋_GB2312"/>
                <w:kern w:val="0"/>
                <w:sz w:val="24"/>
              </w:rPr>
              <w:t>要求：</w:t>
            </w:r>
            <w:r w:rsidRPr="004E54B9">
              <w:rPr>
                <w:rFonts w:ascii="仿宋_GB2312" w:eastAsia="仿宋_GB2312" w:hint="eastAsia"/>
                <w:kern w:val="0"/>
                <w:sz w:val="24"/>
              </w:rPr>
              <w:t>2000字</w:t>
            </w:r>
            <w:r w:rsidRPr="004E54B9">
              <w:rPr>
                <w:rFonts w:ascii="仿宋_GB2312" w:eastAsia="仿宋_GB2312"/>
                <w:kern w:val="0"/>
                <w:sz w:val="24"/>
              </w:rPr>
              <w:t>以内，演讲时间控制8分钟以内，内容</w:t>
            </w:r>
            <w:r w:rsidRPr="004E54B9">
              <w:rPr>
                <w:rFonts w:ascii="仿宋_GB2312" w:eastAsia="仿宋_GB2312" w:hint="eastAsia"/>
                <w:kern w:val="0"/>
                <w:sz w:val="24"/>
              </w:rPr>
              <w:t>绕应急管理、安全生产和</w:t>
            </w:r>
            <w:r w:rsidRPr="004E54B9">
              <w:rPr>
                <w:rFonts w:ascii="仿宋_GB2312" w:eastAsia="仿宋_GB2312"/>
                <w:kern w:val="0"/>
                <w:sz w:val="24"/>
              </w:rPr>
              <w:t>综合性</w:t>
            </w:r>
            <w:r w:rsidRPr="004E54B9">
              <w:rPr>
                <w:rFonts w:ascii="仿宋_GB2312" w:eastAsia="仿宋_GB2312" w:hint="eastAsia"/>
                <w:kern w:val="0"/>
                <w:sz w:val="24"/>
              </w:rPr>
              <w:t>防灾减灾三大领域</w:t>
            </w:r>
            <w:r w:rsidRPr="004E54B9">
              <w:rPr>
                <w:rFonts w:ascii="仿宋_GB2312" w:eastAsia="仿宋_GB2312"/>
                <w:kern w:val="0"/>
                <w:sz w:val="24"/>
              </w:rPr>
              <w:t>，</w:t>
            </w:r>
            <w:r w:rsidRPr="004E54B9">
              <w:rPr>
                <w:rFonts w:ascii="仿宋_GB2312" w:eastAsia="仿宋_GB2312" w:hint="eastAsia"/>
                <w:kern w:val="0"/>
                <w:sz w:val="24"/>
              </w:rPr>
              <w:t xml:space="preserve"> </w:t>
            </w:r>
            <w:r w:rsidRPr="004E54B9">
              <w:rPr>
                <w:rFonts w:ascii="仿宋_GB2312" w:eastAsia="仿宋_GB2312"/>
                <w:kern w:val="0"/>
                <w:sz w:val="24"/>
              </w:rPr>
              <w:t>配</w:t>
            </w:r>
            <w:r w:rsidRPr="004E54B9">
              <w:rPr>
                <w:rFonts w:ascii="仿宋_GB2312" w:eastAsia="仿宋_GB2312" w:hint="eastAsia"/>
                <w:kern w:val="0"/>
                <w:sz w:val="24"/>
              </w:rPr>
              <w:t>合图片、音乐、视频等多媒体演示PPT。</w:t>
            </w:r>
          </w:p>
          <w:p w:rsidR="00383523" w:rsidRPr="004E54B9" w:rsidRDefault="00383523" w:rsidP="00B942EA">
            <w:pPr>
              <w:ind w:firstLineChars="200" w:firstLine="480"/>
              <w:jc w:val="left"/>
              <w:rPr>
                <w:rFonts w:ascii="仿宋_GB2312" w:eastAsia="仿宋_GB2312"/>
                <w:kern w:val="0"/>
                <w:sz w:val="24"/>
              </w:rPr>
            </w:pPr>
            <w:r w:rsidRPr="004E54B9">
              <w:rPr>
                <w:rFonts w:ascii="仿宋_GB2312" w:eastAsia="仿宋_GB2312" w:hint="eastAsia"/>
                <w:kern w:val="0"/>
                <w:sz w:val="24"/>
              </w:rPr>
              <w:t>2</w:t>
            </w:r>
            <w:r w:rsidRPr="004E54B9">
              <w:rPr>
                <w:rFonts w:ascii="仿宋_GB2312" w:eastAsia="仿宋_GB2312"/>
                <w:kern w:val="0"/>
                <w:sz w:val="24"/>
              </w:rPr>
              <w:t>.宣讲专家需附一篇精炼授课稿和PPT，均为电子版。</w:t>
            </w:r>
          </w:p>
          <w:p w:rsidR="00383523" w:rsidRPr="004E54B9" w:rsidRDefault="00383523" w:rsidP="00B942EA">
            <w:pPr>
              <w:ind w:firstLineChars="200" w:firstLine="480"/>
              <w:jc w:val="left"/>
              <w:rPr>
                <w:rFonts w:ascii="仿宋_GB2312" w:eastAsia="仿宋_GB2312"/>
                <w:kern w:val="0"/>
                <w:sz w:val="24"/>
              </w:rPr>
            </w:pPr>
            <w:r w:rsidRPr="004E54B9">
              <w:rPr>
                <w:rFonts w:ascii="仿宋_GB2312" w:eastAsia="仿宋_GB2312"/>
                <w:kern w:val="0"/>
                <w:sz w:val="24"/>
              </w:rPr>
              <w:t>要求：8000字以内，授课时间为</w:t>
            </w:r>
            <w:r w:rsidRPr="004E54B9">
              <w:rPr>
                <w:rFonts w:ascii="仿宋_GB2312" w:eastAsia="仿宋_GB2312" w:hint="eastAsia"/>
                <w:kern w:val="0"/>
                <w:sz w:val="24"/>
              </w:rPr>
              <w:t>4</w:t>
            </w:r>
            <w:r w:rsidRPr="004E54B9">
              <w:rPr>
                <w:rFonts w:ascii="仿宋_GB2312" w:eastAsia="仿宋_GB2312"/>
                <w:kern w:val="0"/>
                <w:sz w:val="24"/>
              </w:rPr>
              <w:t>5分钟，内容</w:t>
            </w:r>
            <w:r w:rsidRPr="004E54B9">
              <w:rPr>
                <w:rFonts w:ascii="仿宋_GB2312" w:eastAsia="仿宋_GB2312" w:hint="eastAsia"/>
                <w:kern w:val="0"/>
                <w:sz w:val="24"/>
              </w:rPr>
              <w:t>绕应急管理、安全生产和</w:t>
            </w:r>
            <w:r w:rsidRPr="004E54B9">
              <w:rPr>
                <w:rFonts w:ascii="仿宋_GB2312" w:eastAsia="仿宋_GB2312"/>
                <w:kern w:val="0"/>
                <w:sz w:val="24"/>
              </w:rPr>
              <w:t>综合性</w:t>
            </w:r>
            <w:r w:rsidRPr="004E54B9">
              <w:rPr>
                <w:rFonts w:ascii="仿宋_GB2312" w:eastAsia="仿宋_GB2312" w:hint="eastAsia"/>
                <w:kern w:val="0"/>
                <w:sz w:val="24"/>
              </w:rPr>
              <w:t>防灾减灾三大领域</w:t>
            </w:r>
            <w:r w:rsidRPr="004E54B9">
              <w:rPr>
                <w:rFonts w:ascii="仿宋_GB2312" w:eastAsia="仿宋_GB2312"/>
                <w:kern w:val="0"/>
                <w:sz w:val="24"/>
              </w:rPr>
              <w:t>，</w:t>
            </w:r>
            <w:r w:rsidRPr="004E54B9">
              <w:rPr>
                <w:rFonts w:ascii="仿宋_GB2312" w:eastAsia="仿宋_GB2312" w:hint="eastAsia"/>
                <w:kern w:val="0"/>
                <w:sz w:val="24"/>
              </w:rPr>
              <w:t xml:space="preserve"> </w:t>
            </w:r>
            <w:r w:rsidRPr="004E54B9">
              <w:rPr>
                <w:rFonts w:ascii="仿宋_GB2312" w:eastAsia="仿宋_GB2312"/>
                <w:kern w:val="0"/>
                <w:sz w:val="24"/>
              </w:rPr>
              <w:t>配</w:t>
            </w:r>
            <w:r w:rsidRPr="004E54B9">
              <w:rPr>
                <w:rFonts w:ascii="仿宋_GB2312" w:eastAsia="仿宋_GB2312" w:hint="eastAsia"/>
                <w:kern w:val="0"/>
                <w:sz w:val="24"/>
              </w:rPr>
              <w:t>合图片、音乐、视频等多媒体演示PPT。</w:t>
            </w: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p w:rsidR="00383523" w:rsidRPr="004E54B9" w:rsidRDefault="00383523" w:rsidP="00B942EA">
            <w:pPr>
              <w:jc w:val="left"/>
              <w:rPr>
                <w:rFonts w:ascii="仿宋_GB2312" w:eastAsia="仿宋_GB2312"/>
                <w:kern w:val="0"/>
                <w:sz w:val="24"/>
              </w:rPr>
            </w:pPr>
          </w:p>
        </w:tc>
      </w:tr>
      <w:tr w:rsidR="004E54B9" w:rsidRPr="004E54B9" w:rsidTr="00B942EA">
        <w:trPr>
          <w:trHeight w:val="2877"/>
          <w:jc w:val="center"/>
        </w:trPr>
        <w:tc>
          <w:tcPr>
            <w:tcW w:w="1618" w:type="dxa"/>
            <w:vAlign w:val="center"/>
          </w:tcPr>
          <w:p w:rsidR="00383523" w:rsidRPr="004E54B9" w:rsidRDefault="00383523" w:rsidP="00B942EA">
            <w:pPr>
              <w:jc w:val="center"/>
              <w:rPr>
                <w:rFonts w:ascii="仿宋_GB2312" w:eastAsia="仿宋_GB2312"/>
                <w:kern w:val="0"/>
                <w:sz w:val="24"/>
              </w:rPr>
            </w:pPr>
            <w:r w:rsidRPr="004E54B9">
              <w:rPr>
                <w:rFonts w:ascii="仿宋_GB2312" w:eastAsia="仿宋_GB2312" w:hint="eastAsia"/>
                <w:kern w:val="0"/>
                <w:sz w:val="24"/>
              </w:rPr>
              <w:lastRenderedPageBreak/>
              <w:t>本单位意见</w:t>
            </w:r>
          </w:p>
        </w:tc>
        <w:tc>
          <w:tcPr>
            <w:tcW w:w="2864" w:type="dxa"/>
            <w:gridSpan w:val="3"/>
            <w:tcBorders>
              <w:right w:val="single" w:sz="4" w:space="0" w:color="auto"/>
            </w:tcBorders>
          </w:tcPr>
          <w:p w:rsidR="00383523" w:rsidRPr="004E54B9" w:rsidRDefault="00383523" w:rsidP="00B942EA">
            <w:pPr>
              <w:widowControl/>
              <w:jc w:val="left"/>
              <w:rPr>
                <w:rFonts w:ascii="仿宋_GB2312" w:eastAsia="仿宋_GB2312"/>
                <w:kern w:val="0"/>
                <w:sz w:val="24"/>
              </w:rPr>
            </w:pPr>
          </w:p>
          <w:p w:rsidR="00383523" w:rsidRPr="004E54B9" w:rsidRDefault="00383523" w:rsidP="00B942EA">
            <w:pPr>
              <w:widowControl/>
              <w:jc w:val="left"/>
              <w:rPr>
                <w:rFonts w:ascii="仿宋_GB2312" w:eastAsia="仿宋_GB2312"/>
                <w:kern w:val="0"/>
                <w:sz w:val="24"/>
              </w:rPr>
            </w:pPr>
          </w:p>
          <w:p w:rsidR="00383523" w:rsidRPr="004E54B9" w:rsidRDefault="00383523" w:rsidP="00B942EA">
            <w:pPr>
              <w:widowControl/>
              <w:jc w:val="left"/>
              <w:rPr>
                <w:rFonts w:ascii="仿宋_GB2312" w:eastAsia="仿宋_GB2312"/>
                <w:kern w:val="0"/>
                <w:sz w:val="24"/>
              </w:rPr>
            </w:pPr>
            <w:r w:rsidRPr="004E54B9">
              <w:rPr>
                <w:rFonts w:ascii="仿宋_GB2312" w:eastAsia="仿宋_GB2312" w:hint="eastAsia"/>
                <w:kern w:val="0"/>
                <w:sz w:val="24"/>
              </w:rPr>
              <w:t>签字（盖章）</w:t>
            </w:r>
          </w:p>
          <w:p w:rsidR="00383523" w:rsidRPr="004E54B9" w:rsidRDefault="00383523" w:rsidP="00B942EA">
            <w:pPr>
              <w:widowControl/>
              <w:jc w:val="left"/>
              <w:rPr>
                <w:rFonts w:ascii="仿宋_GB2312" w:eastAsia="仿宋_GB2312"/>
                <w:kern w:val="0"/>
                <w:sz w:val="24"/>
              </w:rPr>
            </w:pPr>
          </w:p>
          <w:p w:rsidR="00383523" w:rsidRPr="004E54B9" w:rsidRDefault="00383523" w:rsidP="00B942EA">
            <w:pPr>
              <w:widowControl/>
              <w:jc w:val="left"/>
              <w:rPr>
                <w:rFonts w:ascii="仿宋_GB2312" w:eastAsia="仿宋_GB2312"/>
                <w:kern w:val="0"/>
                <w:sz w:val="24"/>
              </w:rPr>
            </w:pPr>
          </w:p>
          <w:p w:rsidR="00383523" w:rsidRPr="004E54B9" w:rsidRDefault="00383523" w:rsidP="00B942EA">
            <w:pPr>
              <w:widowControl/>
              <w:jc w:val="left"/>
              <w:rPr>
                <w:rFonts w:ascii="仿宋_GB2312" w:eastAsia="仿宋_GB2312"/>
                <w:kern w:val="0"/>
                <w:sz w:val="24"/>
              </w:rPr>
            </w:pPr>
          </w:p>
          <w:p w:rsidR="00383523" w:rsidRPr="004E54B9" w:rsidRDefault="00383523" w:rsidP="00B942EA">
            <w:pPr>
              <w:widowControl/>
              <w:jc w:val="left"/>
              <w:rPr>
                <w:rFonts w:ascii="仿宋_GB2312" w:eastAsia="仿宋_GB2312"/>
                <w:kern w:val="0"/>
                <w:sz w:val="24"/>
              </w:rPr>
            </w:pPr>
          </w:p>
          <w:p w:rsidR="00383523" w:rsidRPr="004E54B9" w:rsidRDefault="00383523" w:rsidP="00B942EA">
            <w:pPr>
              <w:widowControl/>
              <w:ind w:right="240" w:firstLineChars="200" w:firstLine="480"/>
              <w:jc w:val="right"/>
              <w:rPr>
                <w:rFonts w:ascii="仿宋_GB2312" w:eastAsia="仿宋_GB2312"/>
                <w:kern w:val="0"/>
                <w:sz w:val="24"/>
              </w:rPr>
            </w:pPr>
            <w:r w:rsidRPr="004E54B9">
              <w:rPr>
                <w:rFonts w:ascii="仿宋_GB2312" w:eastAsia="仿宋_GB2312" w:hint="eastAsia"/>
                <w:kern w:val="0"/>
                <w:sz w:val="24"/>
              </w:rPr>
              <w:t>年   月   日</w:t>
            </w:r>
          </w:p>
        </w:tc>
        <w:tc>
          <w:tcPr>
            <w:tcW w:w="1508" w:type="dxa"/>
            <w:tcBorders>
              <w:left w:val="single" w:sz="4" w:space="0" w:color="auto"/>
              <w:right w:val="single" w:sz="4" w:space="0" w:color="auto"/>
            </w:tcBorders>
            <w:vAlign w:val="center"/>
          </w:tcPr>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推荐单位</w:t>
            </w:r>
          </w:p>
          <w:p w:rsidR="00383523" w:rsidRPr="004E54B9" w:rsidRDefault="00383523" w:rsidP="00B942EA">
            <w:pPr>
              <w:widowControl/>
              <w:jc w:val="center"/>
              <w:rPr>
                <w:rFonts w:ascii="仿宋_GB2312" w:eastAsia="仿宋_GB2312"/>
                <w:kern w:val="0"/>
                <w:sz w:val="24"/>
              </w:rPr>
            </w:pPr>
            <w:r w:rsidRPr="004E54B9">
              <w:rPr>
                <w:rFonts w:ascii="仿宋_GB2312" w:eastAsia="仿宋_GB2312" w:hint="eastAsia"/>
                <w:kern w:val="0"/>
                <w:sz w:val="24"/>
              </w:rPr>
              <w:t>意见</w:t>
            </w:r>
          </w:p>
        </w:tc>
        <w:tc>
          <w:tcPr>
            <w:tcW w:w="3070" w:type="dxa"/>
            <w:gridSpan w:val="3"/>
            <w:tcBorders>
              <w:left w:val="single" w:sz="4" w:space="0" w:color="auto"/>
            </w:tcBorders>
          </w:tcPr>
          <w:p w:rsidR="00383523" w:rsidRPr="004E54B9" w:rsidRDefault="00383523" w:rsidP="00B942EA">
            <w:pPr>
              <w:widowControl/>
              <w:jc w:val="left"/>
              <w:rPr>
                <w:rFonts w:ascii="仿宋_GB2312" w:eastAsia="仿宋_GB2312"/>
                <w:kern w:val="0"/>
                <w:sz w:val="24"/>
              </w:rPr>
            </w:pPr>
          </w:p>
          <w:p w:rsidR="00383523" w:rsidRPr="004E54B9" w:rsidRDefault="00383523" w:rsidP="00B942EA">
            <w:pPr>
              <w:widowControl/>
              <w:jc w:val="left"/>
              <w:rPr>
                <w:rFonts w:ascii="仿宋_GB2312" w:eastAsia="仿宋_GB2312"/>
                <w:kern w:val="0"/>
                <w:sz w:val="24"/>
              </w:rPr>
            </w:pPr>
          </w:p>
          <w:p w:rsidR="00383523" w:rsidRPr="004E54B9" w:rsidRDefault="00383523" w:rsidP="00B942EA">
            <w:pPr>
              <w:widowControl/>
              <w:jc w:val="left"/>
              <w:rPr>
                <w:rFonts w:ascii="仿宋_GB2312" w:eastAsia="仿宋_GB2312"/>
                <w:kern w:val="0"/>
                <w:sz w:val="24"/>
              </w:rPr>
            </w:pPr>
            <w:r w:rsidRPr="004E54B9">
              <w:rPr>
                <w:rFonts w:ascii="仿宋_GB2312" w:eastAsia="仿宋_GB2312" w:hint="eastAsia"/>
                <w:kern w:val="0"/>
                <w:sz w:val="24"/>
              </w:rPr>
              <w:t>签字（盖章）</w:t>
            </w:r>
          </w:p>
          <w:p w:rsidR="00383523" w:rsidRPr="004E54B9" w:rsidRDefault="00383523" w:rsidP="00B942EA">
            <w:pPr>
              <w:widowControl/>
              <w:ind w:firstLine="480"/>
              <w:jc w:val="left"/>
              <w:rPr>
                <w:rFonts w:ascii="仿宋_GB2312" w:eastAsia="仿宋_GB2312"/>
                <w:kern w:val="0"/>
                <w:sz w:val="24"/>
              </w:rPr>
            </w:pPr>
          </w:p>
          <w:p w:rsidR="00383523" w:rsidRPr="004E54B9" w:rsidRDefault="00383523" w:rsidP="00B942EA">
            <w:pPr>
              <w:widowControl/>
              <w:ind w:firstLine="480"/>
              <w:jc w:val="left"/>
              <w:rPr>
                <w:rFonts w:ascii="仿宋_GB2312" w:eastAsia="仿宋_GB2312"/>
                <w:kern w:val="0"/>
                <w:sz w:val="24"/>
              </w:rPr>
            </w:pPr>
          </w:p>
          <w:p w:rsidR="00383523" w:rsidRPr="004E54B9" w:rsidRDefault="00383523" w:rsidP="00B942EA">
            <w:pPr>
              <w:widowControl/>
              <w:ind w:firstLine="480"/>
              <w:jc w:val="left"/>
              <w:rPr>
                <w:rFonts w:ascii="仿宋_GB2312" w:eastAsia="仿宋_GB2312"/>
                <w:kern w:val="0"/>
                <w:sz w:val="24"/>
              </w:rPr>
            </w:pPr>
          </w:p>
          <w:p w:rsidR="00383523" w:rsidRPr="004E54B9" w:rsidRDefault="00383523" w:rsidP="00B942EA">
            <w:pPr>
              <w:widowControl/>
              <w:ind w:firstLine="480"/>
              <w:jc w:val="left"/>
              <w:rPr>
                <w:rFonts w:ascii="仿宋_GB2312" w:eastAsia="仿宋_GB2312"/>
                <w:kern w:val="0"/>
                <w:sz w:val="24"/>
              </w:rPr>
            </w:pPr>
          </w:p>
          <w:p w:rsidR="00383523" w:rsidRPr="004E54B9" w:rsidRDefault="00383523" w:rsidP="00B942EA">
            <w:pPr>
              <w:widowControl/>
              <w:ind w:right="240" w:firstLineChars="200" w:firstLine="480"/>
              <w:jc w:val="right"/>
              <w:rPr>
                <w:rFonts w:ascii="仿宋_GB2312" w:eastAsia="仿宋_GB2312"/>
                <w:kern w:val="0"/>
                <w:sz w:val="24"/>
              </w:rPr>
            </w:pPr>
            <w:r w:rsidRPr="004E54B9">
              <w:rPr>
                <w:rFonts w:ascii="仿宋_GB2312" w:eastAsia="仿宋_GB2312" w:hint="eastAsia"/>
                <w:kern w:val="0"/>
                <w:sz w:val="24"/>
              </w:rPr>
              <w:t xml:space="preserve">年   月   日 </w:t>
            </w:r>
          </w:p>
        </w:tc>
      </w:tr>
    </w:tbl>
    <w:p w:rsidR="00D47AE9" w:rsidRPr="004E54B9" w:rsidRDefault="00383523" w:rsidP="00C91FC4">
      <w:pPr>
        <w:spacing w:line="600" w:lineRule="exact"/>
        <w:rPr>
          <w:rFonts w:ascii="仿宋_GB2312" w:eastAsia="仿宋_GB2312"/>
          <w:sz w:val="32"/>
          <w:szCs w:val="32"/>
        </w:rPr>
      </w:pPr>
      <w:r w:rsidRPr="004E54B9">
        <w:rPr>
          <w:rFonts w:ascii="仿宋_GB2312" w:eastAsia="仿宋_GB2312"/>
          <w:kern w:val="0"/>
          <w:sz w:val="32"/>
          <w:szCs w:val="32"/>
        </w:rPr>
        <w:t>（注：此表可以正反面，但不超过一页）</w:t>
      </w:r>
      <w:r w:rsidR="00D47AE9" w:rsidRPr="004E54B9">
        <w:rPr>
          <w:rFonts w:ascii="仿宋_GB2312" w:eastAsia="仿宋_GB2312"/>
          <w:sz w:val="32"/>
          <w:szCs w:val="32"/>
        </w:rPr>
        <w:br w:type="page"/>
      </w:r>
    </w:p>
    <w:p w:rsidR="00383523" w:rsidRPr="004E54B9" w:rsidRDefault="00383523" w:rsidP="003C3877">
      <w:pPr>
        <w:spacing w:line="720" w:lineRule="exact"/>
        <w:rPr>
          <w:rFonts w:ascii="仿宋_GB2312" w:eastAsia="仿宋_GB2312"/>
          <w:sz w:val="32"/>
          <w:szCs w:val="32"/>
        </w:rPr>
      </w:pPr>
      <w:r w:rsidRPr="004E54B9">
        <w:rPr>
          <w:rFonts w:ascii="仿宋_GB2312" w:eastAsia="仿宋_GB2312" w:hint="eastAsia"/>
          <w:sz w:val="32"/>
          <w:szCs w:val="32"/>
        </w:rPr>
        <w:lastRenderedPageBreak/>
        <w:t>附件2：</w:t>
      </w:r>
    </w:p>
    <w:p w:rsidR="00383523" w:rsidRPr="004E54B9" w:rsidRDefault="00383523" w:rsidP="003C3877">
      <w:pPr>
        <w:spacing w:line="720" w:lineRule="exact"/>
        <w:jc w:val="center"/>
        <w:rPr>
          <w:rFonts w:ascii="方正小标宋简体" w:eastAsia="方正小标宋简体" w:hAnsi="黑体"/>
          <w:w w:val="88"/>
          <w:sz w:val="44"/>
          <w:szCs w:val="44"/>
        </w:rPr>
      </w:pPr>
      <w:r w:rsidRPr="004E54B9">
        <w:rPr>
          <w:rFonts w:ascii="方正小标宋简体" w:eastAsia="方正小标宋简体" w:hAnsi="黑体" w:hint="eastAsia"/>
          <w:w w:val="88"/>
          <w:sz w:val="44"/>
          <w:szCs w:val="44"/>
        </w:rPr>
        <w:t>2</w:t>
      </w:r>
      <w:r w:rsidRPr="004E54B9">
        <w:rPr>
          <w:rFonts w:ascii="方正小标宋简体" w:eastAsia="方正小标宋简体" w:hAnsi="黑体"/>
          <w:w w:val="88"/>
          <w:sz w:val="44"/>
          <w:szCs w:val="44"/>
        </w:rPr>
        <w:t>019</w:t>
      </w:r>
      <w:r w:rsidRPr="004E54B9">
        <w:rPr>
          <w:rFonts w:ascii="方正小标宋简体" w:eastAsia="方正小标宋简体" w:hAnsi="黑体" w:hint="eastAsia"/>
          <w:w w:val="88"/>
          <w:sz w:val="44"/>
          <w:szCs w:val="44"/>
        </w:rPr>
        <w:t>年“北</w:t>
      </w:r>
      <w:r w:rsidRPr="004E54B9">
        <w:rPr>
          <w:rFonts w:ascii="方正小标宋简体" w:eastAsia="方正小标宋简体" w:hAnsi="黑体"/>
          <w:w w:val="88"/>
          <w:sz w:val="44"/>
          <w:szCs w:val="44"/>
        </w:rPr>
        <w:t>京市应急管理宣讲团</w:t>
      </w:r>
      <w:r w:rsidRPr="004E54B9">
        <w:rPr>
          <w:rFonts w:ascii="方正小标宋简体" w:eastAsia="方正小标宋简体" w:hAnsi="黑体" w:hint="eastAsia"/>
          <w:w w:val="88"/>
          <w:sz w:val="44"/>
          <w:szCs w:val="44"/>
        </w:rPr>
        <w:t>”优秀</w:t>
      </w:r>
      <w:r w:rsidRPr="004E54B9">
        <w:rPr>
          <w:rFonts w:ascii="方正小标宋简体" w:eastAsia="方正小标宋简体" w:hAnsi="黑体"/>
          <w:w w:val="88"/>
          <w:sz w:val="44"/>
          <w:szCs w:val="44"/>
        </w:rPr>
        <w:t>宣讲员库</w:t>
      </w:r>
    </w:p>
    <w:p w:rsidR="00383523" w:rsidRPr="004E54B9" w:rsidRDefault="00383523" w:rsidP="003C3877"/>
    <w:tbl>
      <w:tblPr>
        <w:tblW w:w="10562" w:type="dxa"/>
        <w:jc w:val="center"/>
        <w:tblInd w:w="325" w:type="dxa"/>
        <w:tblLook w:val="04A0" w:firstRow="1" w:lastRow="0" w:firstColumn="1" w:lastColumn="0" w:noHBand="0" w:noVBand="1"/>
      </w:tblPr>
      <w:tblGrid>
        <w:gridCol w:w="419"/>
        <w:gridCol w:w="709"/>
        <w:gridCol w:w="993"/>
        <w:gridCol w:w="850"/>
        <w:gridCol w:w="1324"/>
        <w:gridCol w:w="5030"/>
        <w:gridCol w:w="1237"/>
      </w:tblGrid>
      <w:tr w:rsidR="004E54B9" w:rsidRPr="004E54B9" w:rsidTr="00B942EA">
        <w:trPr>
          <w:trHeight w:val="52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宋体" w:hAnsi="宋体" w:cs="宋体"/>
                <w:b/>
                <w:bCs/>
                <w:kern w:val="0"/>
                <w:sz w:val="18"/>
                <w:szCs w:val="18"/>
              </w:rPr>
            </w:pPr>
            <w:r w:rsidRPr="004E54B9">
              <w:rPr>
                <w:rFonts w:ascii="宋体" w:hAnsi="宋体" w:cs="宋体" w:hint="eastAsia"/>
                <w:b/>
                <w:bCs/>
                <w:kern w:val="0"/>
                <w:sz w:val="18"/>
                <w:szCs w:val="18"/>
              </w:rPr>
              <w:t>序号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宋体" w:hAnsi="宋体" w:cs="宋体"/>
                <w:b/>
                <w:bCs/>
                <w:kern w:val="0"/>
                <w:sz w:val="18"/>
                <w:szCs w:val="18"/>
              </w:rPr>
            </w:pPr>
            <w:r w:rsidRPr="004E54B9">
              <w:rPr>
                <w:rFonts w:ascii="宋体" w:hAnsi="宋体" w:cs="宋体" w:hint="eastAsia"/>
                <w:b/>
                <w:bCs/>
                <w:kern w:val="0"/>
                <w:sz w:val="18"/>
                <w:szCs w:val="18"/>
              </w:rPr>
              <w:t>职业</w:t>
            </w:r>
          </w:p>
          <w:p w:rsidR="00383523" w:rsidRPr="004E54B9" w:rsidRDefault="00383523" w:rsidP="00B942EA">
            <w:pPr>
              <w:widowControl/>
              <w:jc w:val="center"/>
              <w:rPr>
                <w:rFonts w:ascii="宋体" w:hAnsi="宋体" w:cs="宋体"/>
                <w:b/>
                <w:bCs/>
                <w:kern w:val="0"/>
                <w:sz w:val="18"/>
                <w:szCs w:val="18"/>
              </w:rPr>
            </w:pPr>
            <w:r w:rsidRPr="004E54B9">
              <w:rPr>
                <w:rFonts w:ascii="宋体" w:hAnsi="宋体" w:cs="宋体" w:hint="eastAsia"/>
                <w:b/>
                <w:bCs/>
                <w:kern w:val="0"/>
                <w:sz w:val="18"/>
                <w:szCs w:val="18"/>
              </w:rPr>
              <w:t>类别</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宋体" w:hAnsi="宋体" w:cs="宋体"/>
                <w:b/>
                <w:bCs/>
                <w:kern w:val="0"/>
                <w:sz w:val="18"/>
                <w:szCs w:val="18"/>
              </w:rPr>
            </w:pPr>
            <w:r w:rsidRPr="004E54B9">
              <w:rPr>
                <w:rFonts w:ascii="宋体" w:hAnsi="宋体" w:cs="宋体" w:hint="eastAsia"/>
                <w:b/>
                <w:bCs/>
                <w:kern w:val="0"/>
                <w:sz w:val="18"/>
                <w:szCs w:val="18"/>
              </w:rPr>
              <w:t>宣讲</w:t>
            </w:r>
          </w:p>
          <w:p w:rsidR="00383523" w:rsidRPr="004E54B9" w:rsidRDefault="00383523" w:rsidP="00B942EA">
            <w:pPr>
              <w:widowControl/>
              <w:jc w:val="center"/>
              <w:rPr>
                <w:rFonts w:ascii="宋体" w:hAnsi="宋体" w:cs="宋体"/>
                <w:b/>
                <w:bCs/>
                <w:kern w:val="0"/>
                <w:sz w:val="18"/>
                <w:szCs w:val="18"/>
              </w:rPr>
            </w:pPr>
            <w:r w:rsidRPr="004E54B9">
              <w:rPr>
                <w:rFonts w:ascii="宋体" w:hAnsi="宋体" w:cs="宋体" w:hint="eastAsia"/>
                <w:b/>
                <w:bCs/>
                <w:kern w:val="0"/>
                <w:sz w:val="18"/>
                <w:szCs w:val="18"/>
              </w:rPr>
              <w:t>类别</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宋体" w:hAnsi="宋体" w:cs="宋体"/>
                <w:b/>
                <w:bCs/>
                <w:kern w:val="0"/>
                <w:sz w:val="18"/>
                <w:szCs w:val="18"/>
              </w:rPr>
            </w:pPr>
            <w:r w:rsidRPr="004E54B9">
              <w:rPr>
                <w:rFonts w:ascii="宋体" w:hAnsi="宋体" w:cs="宋体" w:hint="eastAsia"/>
                <w:b/>
                <w:bCs/>
                <w:kern w:val="0"/>
                <w:sz w:val="18"/>
                <w:szCs w:val="18"/>
              </w:rPr>
              <w:t>姓名</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宋体" w:hAnsi="宋体" w:cs="宋体"/>
                <w:b/>
                <w:bCs/>
                <w:kern w:val="0"/>
                <w:sz w:val="18"/>
                <w:szCs w:val="18"/>
              </w:rPr>
            </w:pPr>
            <w:r w:rsidRPr="004E54B9">
              <w:rPr>
                <w:rFonts w:ascii="宋体" w:hAnsi="宋体" w:cs="宋体" w:hint="eastAsia"/>
                <w:b/>
                <w:bCs/>
                <w:kern w:val="0"/>
                <w:sz w:val="18"/>
                <w:szCs w:val="18"/>
              </w:rPr>
              <w:t>工作单位</w:t>
            </w:r>
          </w:p>
        </w:tc>
        <w:tc>
          <w:tcPr>
            <w:tcW w:w="5030" w:type="dxa"/>
            <w:tcBorders>
              <w:top w:val="single" w:sz="4" w:space="0" w:color="auto"/>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宋体" w:hAnsi="宋体" w:cs="宋体"/>
                <w:b/>
                <w:bCs/>
                <w:kern w:val="0"/>
                <w:sz w:val="18"/>
                <w:szCs w:val="18"/>
              </w:rPr>
            </w:pPr>
            <w:r w:rsidRPr="004E54B9">
              <w:rPr>
                <w:rFonts w:ascii="宋体" w:hAnsi="宋体" w:cs="宋体" w:hint="eastAsia"/>
                <w:b/>
                <w:bCs/>
                <w:kern w:val="0"/>
                <w:sz w:val="18"/>
                <w:szCs w:val="18"/>
              </w:rPr>
              <w:t>宣讲经历</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宋体" w:hAnsi="宋体" w:cs="宋体"/>
                <w:b/>
                <w:bCs/>
                <w:kern w:val="0"/>
                <w:sz w:val="18"/>
                <w:szCs w:val="18"/>
              </w:rPr>
            </w:pPr>
            <w:r w:rsidRPr="004E54B9">
              <w:rPr>
                <w:rFonts w:ascii="宋体" w:hAnsi="宋体" w:cs="宋体" w:hint="eastAsia"/>
                <w:b/>
                <w:bCs/>
                <w:kern w:val="0"/>
                <w:sz w:val="18"/>
                <w:szCs w:val="18"/>
              </w:rPr>
              <w:t>联系方式</w:t>
            </w:r>
          </w:p>
        </w:tc>
      </w:tr>
      <w:tr w:rsidR="004E54B9" w:rsidRPr="004E54B9" w:rsidTr="00B942EA">
        <w:trPr>
          <w:trHeight w:val="72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政府</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安全生产</w:t>
            </w: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张明星</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朝阳区六里屯街道安监科</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2018年北京市年职业安全健康宣讲；2019年法律十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w:t>
            </w:r>
            <w:proofErr w:type="gramStart"/>
            <w:r w:rsidRPr="004E54B9">
              <w:rPr>
                <w:rFonts w:ascii="仿宋_GB2312" w:eastAsia="仿宋_GB2312" w:hAnsi="宋体" w:cs="宋体" w:hint="eastAsia"/>
                <w:kern w:val="0"/>
                <w:sz w:val="18"/>
                <w:szCs w:val="18"/>
              </w:rPr>
              <w:t>安责险金牌</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18514290583</w:t>
            </w:r>
          </w:p>
        </w:tc>
      </w:tr>
      <w:tr w:rsidR="004E54B9" w:rsidRPr="004E54B9" w:rsidTr="00B942EA">
        <w:trPr>
          <w:trHeight w:val="123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孙明华</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朝阳区</w:t>
            </w:r>
            <w:proofErr w:type="gramStart"/>
            <w:r w:rsidRPr="004E54B9">
              <w:rPr>
                <w:rFonts w:ascii="仿宋_GB2312" w:eastAsia="仿宋_GB2312" w:hAnsi="宋体" w:cs="宋体" w:hint="eastAsia"/>
                <w:kern w:val="0"/>
                <w:sz w:val="18"/>
                <w:szCs w:val="18"/>
              </w:rPr>
              <w:t>崔</w:t>
            </w:r>
            <w:proofErr w:type="gramEnd"/>
            <w:r w:rsidRPr="004E54B9">
              <w:rPr>
                <w:rFonts w:ascii="仿宋_GB2312" w:eastAsia="仿宋_GB2312" w:hAnsi="宋体" w:cs="宋体" w:hint="eastAsia"/>
                <w:kern w:val="0"/>
                <w:sz w:val="18"/>
                <w:szCs w:val="18"/>
              </w:rPr>
              <w:t>各庄</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2014年朝阳区最美在基层村居计生专干宣讲；2018年朝阳区“不忘初心</w:t>
            </w:r>
            <w:r w:rsidRPr="004E54B9">
              <w:rPr>
                <w:rFonts w:ascii="仿宋_GB2312" w:eastAsia="仿宋_GB2312" w:hAnsi="宋体" w:cs="宋体" w:hint="eastAsia"/>
                <w:kern w:val="0"/>
                <w:sz w:val="18"/>
                <w:szCs w:val="18"/>
              </w:rPr>
              <w:t> </w:t>
            </w:r>
            <w:r w:rsidRPr="004E54B9">
              <w:rPr>
                <w:rFonts w:ascii="仿宋_GB2312" w:eastAsia="仿宋_GB2312" w:hAnsi="宋体" w:cs="宋体" w:hint="eastAsia"/>
                <w:kern w:val="0"/>
                <w:sz w:val="18"/>
                <w:szCs w:val="18"/>
              </w:rPr>
              <w:t xml:space="preserve"> 牢记使命”宣讲比赛第一名；2018年北京市职业安全健康最佳巡回宣讲员；2018年北京市青年榜样宣讲团成员；2019年法律十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13661221368</w:t>
            </w:r>
          </w:p>
        </w:tc>
      </w:tr>
      <w:tr w:rsidR="004E54B9" w:rsidRPr="004E54B9" w:rsidTr="00B942EA">
        <w:trPr>
          <w:trHeight w:val="129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3</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 xml:space="preserve">马  </w:t>
            </w:r>
            <w:proofErr w:type="gramStart"/>
            <w:r w:rsidRPr="004E54B9">
              <w:rPr>
                <w:rFonts w:ascii="仿宋_GB2312" w:eastAsia="仿宋_GB2312" w:hAnsi="宋体" w:cs="宋体" w:hint="eastAsia"/>
                <w:kern w:val="0"/>
                <w:sz w:val="18"/>
                <w:szCs w:val="18"/>
              </w:rPr>
              <w:t>薇</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丰台区方庄地区安全生产检查队</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2017年、2018年职业卫生巡回宣讲；2018年在丰台区大红门辖区进行职业卫生宣讲；2018年参加东城区法制宣讲活动；2018年白纸坊街道法制宣讲；2019年参加职业卫生宣讲；2019年法律十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w:t>
            </w:r>
            <w:proofErr w:type="gramStart"/>
            <w:r w:rsidRPr="004E54B9">
              <w:rPr>
                <w:rFonts w:ascii="仿宋_GB2312" w:eastAsia="仿宋_GB2312" w:hAnsi="宋体" w:cs="宋体" w:hint="eastAsia"/>
                <w:kern w:val="0"/>
                <w:sz w:val="18"/>
                <w:szCs w:val="18"/>
              </w:rPr>
              <w:t>安责险金牌</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15810828655</w:t>
            </w:r>
          </w:p>
        </w:tc>
      </w:tr>
      <w:tr w:rsidR="004E54B9" w:rsidRPr="004E54B9" w:rsidTr="00B942EA">
        <w:trPr>
          <w:trHeight w:val="765"/>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4</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张媛媛</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丰台区方庄地区安全生产检查队</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2019年法律十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w:t>
            </w:r>
            <w:proofErr w:type="gramStart"/>
            <w:r w:rsidRPr="004E54B9">
              <w:rPr>
                <w:rFonts w:ascii="仿宋_GB2312" w:eastAsia="仿宋_GB2312" w:hAnsi="宋体" w:cs="宋体" w:hint="eastAsia"/>
                <w:kern w:val="0"/>
                <w:sz w:val="18"/>
                <w:szCs w:val="18"/>
              </w:rPr>
              <w:t>安责险金牌</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18911740912</w:t>
            </w:r>
          </w:p>
        </w:tc>
      </w:tr>
      <w:tr w:rsidR="004E54B9" w:rsidRPr="004E54B9" w:rsidTr="00B942EA">
        <w:trPr>
          <w:trHeight w:val="102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5</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詹秀荣</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通州区于</w:t>
            </w:r>
            <w:proofErr w:type="gramStart"/>
            <w:r w:rsidRPr="004E54B9">
              <w:rPr>
                <w:rFonts w:ascii="仿宋_GB2312" w:eastAsia="仿宋_GB2312" w:hAnsi="宋体" w:cs="宋体" w:hint="eastAsia"/>
                <w:kern w:val="0"/>
                <w:sz w:val="18"/>
                <w:szCs w:val="18"/>
              </w:rPr>
              <w:t>家务乡</w:t>
            </w:r>
            <w:proofErr w:type="gramEnd"/>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2017年通州区第四届“金牌宣讲员”宣讲；2018年通州区第五届“金牌宣讲员”宣讲；2018年北京市职业健康巡回宣讲；2018年北京市安全健康宣讲；2019应急管理宣讲团宣讲。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18519601415</w:t>
            </w:r>
          </w:p>
        </w:tc>
      </w:tr>
      <w:tr w:rsidR="004E54B9" w:rsidRPr="004E54B9" w:rsidTr="00B942EA">
        <w:trPr>
          <w:trHeight w:val="96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6</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李静宇</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顺义区光明街道办事处</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2018顺义区安监局“榜样的力量”安全生产巡回宣讲；2018年市安监局法治宣讲活动；2019年法律十</w:t>
            </w:r>
            <w:proofErr w:type="gramStart"/>
            <w:r w:rsidRPr="004E54B9">
              <w:rPr>
                <w:rFonts w:ascii="仿宋_GB2312" w:eastAsia="仿宋_GB2312" w:hAnsi="宋体" w:cs="宋体" w:hint="eastAsia"/>
                <w:kern w:val="0"/>
                <w:sz w:val="18"/>
                <w:szCs w:val="18"/>
              </w:rPr>
              <w:t>进优秀</w:t>
            </w:r>
            <w:proofErr w:type="gramEnd"/>
            <w:r w:rsidRPr="004E54B9">
              <w:rPr>
                <w:rFonts w:ascii="仿宋_GB2312" w:eastAsia="仿宋_GB2312" w:hAnsi="宋体" w:cs="宋体" w:hint="eastAsia"/>
                <w:kern w:val="0"/>
                <w:sz w:val="18"/>
                <w:szCs w:val="18"/>
              </w:rPr>
              <w:t>法制宣讲；2019年应急管理宣讲团宣讲。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18618421396</w:t>
            </w:r>
          </w:p>
        </w:tc>
      </w:tr>
      <w:tr w:rsidR="004E54B9" w:rsidRPr="004E54B9" w:rsidTr="00B942EA">
        <w:trPr>
          <w:trHeight w:val="84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7</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张桂林</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proofErr w:type="gramStart"/>
            <w:r w:rsidRPr="004E54B9">
              <w:rPr>
                <w:rFonts w:ascii="仿宋_GB2312" w:eastAsia="仿宋_GB2312" w:hAnsi="宋体" w:cs="宋体" w:hint="eastAsia"/>
                <w:kern w:val="0"/>
                <w:sz w:val="18"/>
                <w:szCs w:val="18"/>
              </w:rPr>
              <w:t>大兴区</w:t>
            </w:r>
            <w:proofErr w:type="gramEnd"/>
            <w:r w:rsidRPr="004E54B9">
              <w:rPr>
                <w:rFonts w:ascii="仿宋_GB2312" w:eastAsia="仿宋_GB2312" w:hAnsi="宋体" w:cs="宋体" w:hint="eastAsia"/>
                <w:kern w:val="0"/>
                <w:sz w:val="18"/>
                <w:szCs w:val="18"/>
              </w:rPr>
              <w:t>安监（新媒体产业基地管委会）</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2018年市安监局法治宣讲活动；2019年法律十进宣讲。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18610342914</w:t>
            </w:r>
          </w:p>
        </w:tc>
      </w:tr>
      <w:tr w:rsidR="004E54B9" w:rsidRPr="004E54B9" w:rsidTr="00B942EA">
        <w:trPr>
          <w:trHeight w:val="84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8</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姜</w:t>
            </w:r>
            <w:r w:rsidRPr="004E54B9">
              <w:rPr>
                <w:rFonts w:ascii="宋体" w:hAnsi="宋体" w:cs="宋体" w:hint="eastAsia"/>
                <w:kern w:val="0"/>
                <w:sz w:val="18"/>
                <w:szCs w:val="18"/>
              </w:rPr>
              <w:t>玥</w:t>
            </w:r>
            <w:proofErr w:type="gramStart"/>
            <w:r w:rsidRPr="004E54B9">
              <w:rPr>
                <w:rFonts w:ascii="仿宋_GB2312" w:eastAsia="仿宋_GB2312" w:hAnsi="仿宋_GB2312" w:cs="仿宋_GB2312" w:hint="eastAsia"/>
                <w:kern w:val="0"/>
                <w:sz w:val="18"/>
                <w:szCs w:val="18"/>
              </w:rPr>
              <w:t>珲</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proofErr w:type="gramStart"/>
            <w:r w:rsidRPr="004E54B9">
              <w:rPr>
                <w:rFonts w:ascii="仿宋_GB2312" w:eastAsia="仿宋_GB2312" w:hAnsi="宋体" w:cs="宋体" w:hint="eastAsia"/>
                <w:kern w:val="0"/>
                <w:sz w:val="18"/>
                <w:szCs w:val="18"/>
              </w:rPr>
              <w:t>昌平区城南</w:t>
            </w:r>
            <w:proofErr w:type="gramEnd"/>
            <w:r w:rsidRPr="004E54B9">
              <w:rPr>
                <w:rFonts w:ascii="仿宋_GB2312" w:eastAsia="仿宋_GB2312" w:hAnsi="宋体" w:cs="宋体" w:hint="eastAsia"/>
                <w:kern w:val="0"/>
                <w:sz w:val="18"/>
                <w:szCs w:val="18"/>
              </w:rPr>
              <w:t>街道办事处</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2017年“市级职业安全健康优秀宣讲员”光荣称号；2019年法律十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w:t>
            </w:r>
            <w:proofErr w:type="gramStart"/>
            <w:r w:rsidRPr="004E54B9">
              <w:rPr>
                <w:rFonts w:ascii="仿宋_GB2312" w:eastAsia="仿宋_GB2312" w:hAnsi="宋体" w:cs="宋体" w:hint="eastAsia"/>
                <w:kern w:val="0"/>
                <w:sz w:val="18"/>
                <w:szCs w:val="18"/>
              </w:rPr>
              <w:t>安责险金牌</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18613802776</w:t>
            </w:r>
          </w:p>
        </w:tc>
      </w:tr>
      <w:tr w:rsidR="004E54B9" w:rsidRPr="004E54B9" w:rsidTr="00B942EA">
        <w:trPr>
          <w:trHeight w:val="915"/>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9</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李春艳</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延庆区延庆镇安全生产检查队</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2016年延庆区安监局“迎新春扬精神强素质树形</w:t>
            </w:r>
            <w:proofErr w:type="gramStart"/>
            <w:r w:rsidRPr="004E54B9">
              <w:rPr>
                <w:rFonts w:ascii="仿宋_GB2312" w:eastAsia="仿宋_GB2312" w:hAnsi="宋体" w:cs="宋体" w:hint="eastAsia"/>
                <w:kern w:val="0"/>
                <w:sz w:val="18"/>
                <w:szCs w:val="18"/>
              </w:rPr>
              <w:t>象</w:t>
            </w:r>
            <w:proofErr w:type="gramEnd"/>
            <w:r w:rsidRPr="004E54B9">
              <w:rPr>
                <w:rFonts w:ascii="仿宋_GB2312" w:eastAsia="仿宋_GB2312" w:hAnsi="宋体" w:cs="宋体" w:hint="eastAsia"/>
                <w:kern w:val="0"/>
                <w:sz w:val="18"/>
                <w:szCs w:val="18"/>
              </w:rPr>
              <w:t>”主题演讲；2017年市局职</w:t>
            </w:r>
            <w:proofErr w:type="gramStart"/>
            <w:r w:rsidRPr="004E54B9">
              <w:rPr>
                <w:rFonts w:ascii="仿宋_GB2312" w:eastAsia="仿宋_GB2312" w:hAnsi="宋体" w:cs="宋体" w:hint="eastAsia"/>
                <w:kern w:val="0"/>
                <w:sz w:val="18"/>
                <w:szCs w:val="18"/>
              </w:rPr>
              <w:t>卫中心</w:t>
            </w:r>
            <w:proofErr w:type="gramEnd"/>
            <w:r w:rsidRPr="004E54B9">
              <w:rPr>
                <w:rFonts w:ascii="仿宋_GB2312" w:eastAsia="仿宋_GB2312" w:hAnsi="宋体" w:cs="宋体" w:hint="eastAsia"/>
                <w:kern w:val="0"/>
                <w:sz w:val="18"/>
                <w:szCs w:val="18"/>
              </w:rPr>
              <w:t>组织的职业卫生宣讲；2018年法律十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13621168061</w:t>
            </w:r>
          </w:p>
        </w:tc>
      </w:tr>
      <w:tr w:rsidR="004E54B9" w:rsidRPr="004E54B9" w:rsidTr="00B942EA">
        <w:trPr>
          <w:trHeight w:val="855"/>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10</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val="restart"/>
            <w:tcBorders>
              <w:top w:val="nil"/>
              <w:left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综合防灾减灾</w:t>
            </w: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于立飞</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延庆区井庄镇政府</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2017年度延庆区职业卫生宣讲；2018年度法律十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18810086715</w:t>
            </w:r>
          </w:p>
        </w:tc>
      </w:tr>
      <w:tr w:rsidR="004E54B9" w:rsidRPr="004E54B9" w:rsidTr="00B942EA">
        <w:trPr>
          <w:trHeight w:val="90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lastRenderedPageBreak/>
              <w:t>11</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left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张燕</w:t>
            </w:r>
            <w:proofErr w:type="gramStart"/>
            <w:r w:rsidRPr="004E54B9">
              <w:rPr>
                <w:rFonts w:ascii="仿宋_GB2312" w:eastAsia="仿宋_GB2312" w:hAnsi="宋体" w:cs="宋体" w:hint="eastAsia"/>
                <w:kern w:val="0"/>
                <w:sz w:val="18"/>
                <w:szCs w:val="18"/>
              </w:rPr>
              <w:t>燕</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延庆区应急管理局办公室</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延庆区2016年度百姓宣讲；2017年度市职业健康宣讲；2017-2018年度北京市职业安全健康巡回宣讲；2018年度首都职工“劳动光荣”主题宣讲。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18810089012</w:t>
            </w:r>
          </w:p>
        </w:tc>
      </w:tr>
      <w:tr w:rsidR="004E54B9" w:rsidRPr="004E54B9" w:rsidTr="00B942EA">
        <w:trPr>
          <w:trHeight w:val="900"/>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r w:rsidRPr="004E54B9">
              <w:rPr>
                <w:rFonts w:ascii="仿宋_GB2312" w:eastAsia="仿宋_GB2312" w:hAnsi="宋体" w:cs="宋体"/>
                <w:kern w:val="0"/>
                <w:sz w:val="18"/>
                <w:szCs w:val="18"/>
              </w:rPr>
              <w:t>2</w:t>
            </w:r>
          </w:p>
        </w:tc>
        <w:tc>
          <w:tcPr>
            <w:tcW w:w="709" w:type="dxa"/>
            <w:vMerge/>
            <w:tcBorders>
              <w:top w:val="nil"/>
              <w:left w:val="single" w:sz="4" w:space="0" w:color="auto"/>
              <w:bottom w:val="single" w:sz="4" w:space="0" w:color="auto"/>
              <w:right w:val="single" w:sz="4" w:space="0" w:color="auto"/>
            </w:tcBorders>
            <w:vAlign w:val="center"/>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left w:val="single" w:sz="4" w:space="0" w:color="auto"/>
              <w:right w:val="single" w:sz="4" w:space="0" w:color="auto"/>
            </w:tcBorders>
            <w:vAlign w:val="center"/>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王洋</w:t>
            </w:r>
          </w:p>
        </w:tc>
        <w:tc>
          <w:tcPr>
            <w:tcW w:w="1324" w:type="dxa"/>
            <w:tcBorders>
              <w:top w:val="nil"/>
              <w:left w:val="nil"/>
              <w:bottom w:val="single" w:sz="4" w:space="0" w:color="auto"/>
              <w:right w:val="single" w:sz="4" w:space="0" w:color="auto"/>
            </w:tcBorders>
            <w:shd w:val="clear" w:color="auto" w:fill="auto"/>
            <w:vAlign w:val="center"/>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北京减灾协会讲师团</w:t>
            </w:r>
          </w:p>
        </w:tc>
        <w:tc>
          <w:tcPr>
            <w:tcW w:w="5030" w:type="dxa"/>
            <w:tcBorders>
              <w:top w:val="nil"/>
              <w:left w:val="nil"/>
              <w:bottom w:val="single" w:sz="4" w:space="0" w:color="auto"/>
              <w:right w:val="single" w:sz="4" w:space="0" w:color="auto"/>
            </w:tcBorders>
            <w:shd w:val="clear" w:color="auto" w:fill="auto"/>
            <w:vAlign w:val="center"/>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北京减灾协会讲师团金牌宣讲员、博士</w:t>
            </w:r>
          </w:p>
        </w:tc>
        <w:tc>
          <w:tcPr>
            <w:tcW w:w="1237" w:type="dxa"/>
            <w:tcBorders>
              <w:top w:val="nil"/>
              <w:left w:val="nil"/>
              <w:bottom w:val="single" w:sz="4" w:space="0" w:color="auto"/>
              <w:right w:val="single" w:sz="4" w:space="0" w:color="auto"/>
            </w:tcBorders>
            <w:shd w:val="clear" w:color="auto" w:fill="auto"/>
            <w:vAlign w:val="center"/>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r w:rsidRPr="004E54B9">
              <w:rPr>
                <w:rFonts w:ascii="仿宋_GB2312" w:eastAsia="仿宋_GB2312" w:hAnsi="宋体" w:cs="宋体"/>
                <w:kern w:val="0"/>
                <w:sz w:val="18"/>
                <w:szCs w:val="18"/>
              </w:rPr>
              <w:t>3681033634</w:t>
            </w:r>
            <w:r w:rsidRPr="004E54B9">
              <w:rPr>
                <w:rFonts w:ascii="仿宋_GB2312" w:eastAsia="仿宋_GB2312" w:hAnsi="宋体" w:cs="宋体" w:hint="eastAsia"/>
                <w:kern w:val="0"/>
                <w:sz w:val="18"/>
                <w:szCs w:val="18"/>
              </w:rPr>
              <w:t>（领队电话）</w:t>
            </w:r>
          </w:p>
        </w:tc>
      </w:tr>
      <w:tr w:rsidR="004E54B9" w:rsidRPr="004E54B9" w:rsidTr="00B942EA">
        <w:trPr>
          <w:trHeight w:val="900"/>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r w:rsidRPr="004E54B9">
              <w:rPr>
                <w:rFonts w:ascii="仿宋_GB2312" w:eastAsia="仿宋_GB2312" w:hAnsi="宋体" w:cs="宋体"/>
                <w:kern w:val="0"/>
                <w:sz w:val="18"/>
                <w:szCs w:val="18"/>
              </w:rPr>
              <w:t>3</w:t>
            </w:r>
          </w:p>
        </w:tc>
        <w:tc>
          <w:tcPr>
            <w:tcW w:w="709" w:type="dxa"/>
            <w:vMerge/>
            <w:tcBorders>
              <w:top w:val="nil"/>
              <w:left w:val="single" w:sz="4" w:space="0" w:color="auto"/>
              <w:bottom w:val="single" w:sz="4" w:space="0" w:color="auto"/>
              <w:right w:val="single" w:sz="4" w:space="0" w:color="auto"/>
            </w:tcBorders>
            <w:vAlign w:val="center"/>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left w:val="single" w:sz="4" w:space="0" w:color="auto"/>
              <w:bottom w:val="single" w:sz="4" w:space="0" w:color="auto"/>
              <w:right w:val="single" w:sz="4" w:space="0" w:color="auto"/>
            </w:tcBorders>
            <w:vAlign w:val="center"/>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黄娜</w:t>
            </w:r>
          </w:p>
        </w:tc>
        <w:tc>
          <w:tcPr>
            <w:tcW w:w="1324" w:type="dxa"/>
            <w:tcBorders>
              <w:top w:val="nil"/>
              <w:left w:val="nil"/>
              <w:bottom w:val="single" w:sz="4" w:space="0" w:color="auto"/>
              <w:right w:val="single" w:sz="4" w:space="0" w:color="auto"/>
            </w:tcBorders>
            <w:shd w:val="clear" w:color="auto" w:fill="auto"/>
            <w:vAlign w:val="center"/>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北京减灾协会讲师团</w:t>
            </w:r>
          </w:p>
        </w:tc>
        <w:tc>
          <w:tcPr>
            <w:tcW w:w="5030" w:type="dxa"/>
            <w:tcBorders>
              <w:top w:val="nil"/>
              <w:left w:val="nil"/>
              <w:bottom w:val="single" w:sz="4" w:space="0" w:color="auto"/>
              <w:right w:val="single" w:sz="4" w:space="0" w:color="auto"/>
            </w:tcBorders>
            <w:shd w:val="clear" w:color="auto" w:fill="auto"/>
            <w:vAlign w:val="center"/>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北京减灾协会讲师团金牌宣讲员、博士</w:t>
            </w:r>
          </w:p>
        </w:tc>
        <w:tc>
          <w:tcPr>
            <w:tcW w:w="1237" w:type="dxa"/>
            <w:tcBorders>
              <w:top w:val="nil"/>
              <w:left w:val="nil"/>
              <w:bottom w:val="single" w:sz="4" w:space="0" w:color="auto"/>
              <w:right w:val="single" w:sz="4" w:space="0" w:color="auto"/>
            </w:tcBorders>
            <w:shd w:val="clear" w:color="auto" w:fill="auto"/>
            <w:vAlign w:val="center"/>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r w:rsidRPr="004E54B9">
              <w:rPr>
                <w:rFonts w:ascii="仿宋_GB2312" w:eastAsia="仿宋_GB2312" w:hAnsi="宋体" w:cs="宋体"/>
                <w:kern w:val="0"/>
                <w:sz w:val="18"/>
                <w:szCs w:val="18"/>
              </w:rPr>
              <w:t>3681033634</w:t>
            </w:r>
            <w:r w:rsidRPr="004E54B9">
              <w:rPr>
                <w:rFonts w:ascii="仿宋_GB2312" w:eastAsia="仿宋_GB2312" w:hAnsi="宋体" w:cs="宋体" w:hint="eastAsia"/>
                <w:kern w:val="0"/>
                <w:sz w:val="18"/>
                <w:szCs w:val="18"/>
              </w:rPr>
              <w:t>（领队电话）</w:t>
            </w:r>
          </w:p>
        </w:tc>
      </w:tr>
      <w:tr w:rsidR="004E54B9" w:rsidRPr="004E54B9" w:rsidTr="00B942EA">
        <w:trPr>
          <w:trHeight w:val="705"/>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r w:rsidRPr="004E54B9">
              <w:rPr>
                <w:rFonts w:ascii="仿宋_GB2312" w:eastAsia="仿宋_GB2312" w:hAnsi="宋体" w:cs="宋体"/>
                <w:kern w:val="0"/>
                <w:sz w:val="18"/>
                <w:szCs w:val="18"/>
              </w:rPr>
              <w:t>4</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应急管理</w:t>
            </w: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任美佳</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北苑街道办事处安监科</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2019年</w:t>
            </w:r>
            <w:proofErr w:type="gramStart"/>
            <w:r w:rsidRPr="004E54B9">
              <w:rPr>
                <w:rFonts w:ascii="仿宋_GB2312" w:eastAsia="仿宋_GB2312" w:hAnsi="宋体" w:cs="宋体" w:hint="eastAsia"/>
                <w:kern w:val="0"/>
                <w:sz w:val="18"/>
                <w:szCs w:val="18"/>
              </w:rPr>
              <w:t>安责险金牌宣讲员优秀</w:t>
            </w:r>
            <w:proofErr w:type="gramEnd"/>
            <w:r w:rsidRPr="004E54B9">
              <w:rPr>
                <w:rFonts w:ascii="仿宋_GB2312" w:eastAsia="仿宋_GB2312" w:hAnsi="宋体" w:cs="宋体" w:hint="eastAsia"/>
                <w:kern w:val="0"/>
                <w:sz w:val="18"/>
                <w:szCs w:val="18"/>
              </w:rPr>
              <w:t>宣讲员。</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13810996020</w:t>
            </w:r>
          </w:p>
        </w:tc>
      </w:tr>
      <w:tr w:rsidR="004E54B9" w:rsidRPr="004E54B9" w:rsidTr="00B942EA">
        <w:trPr>
          <w:trHeight w:val="705"/>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r w:rsidRPr="004E54B9">
              <w:rPr>
                <w:rFonts w:ascii="仿宋_GB2312" w:eastAsia="仿宋_GB2312" w:hAnsi="宋体" w:cs="宋体"/>
                <w:kern w:val="0"/>
                <w:sz w:val="18"/>
                <w:szCs w:val="18"/>
              </w:rPr>
              <w:t>5</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proofErr w:type="gramStart"/>
            <w:r w:rsidRPr="004E54B9">
              <w:rPr>
                <w:rFonts w:ascii="仿宋_GB2312" w:eastAsia="仿宋_GB2312" w:hAnsi="宋体" w:cs="宋体" w:hint="eastAsia"/>
                <w:kern w:val="0"/>
                <w:sz w:val="18"/>
                <w:szCs w:val="18"/>
              </w:rPr>
              <w:t>杨贺林</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通州区应急管理局</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2019年“迈进新时代，建设副中心”百姓宣讲</w:t>
            </w:r>
            <w:r w:rsidRPr="004E54B9">
              <w:rPr>
                <w:rFonts w:ascii="仿宋_GB2312" w:eastAsia="仿宋_GB2312" w:hAnsi="宋体" w:cs="宋体" w:hint="eastAsia"/>
                <w:kern w:val="0"/>
                <w:sz w:val="18"/>
                <w:szCs w:val="18"/>
              </w:rPr>
              <w:br/>
              <w:t>2017年通州区公务员初任培训宣讲。</w:t>
            </w:r>
          </w:p>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br/>
              <w:t>18519600989</w:t>
            </w:r>
          </w:p>
        </w:tc>
      </w:tr>
      <w:tr w:rsidR="004E54B9" w:rsidRPr="004E54B9" w:rsidTr="00B942EA">
        <w:trPr>
          <w:trHeight w:val="57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r w:rsidRPr="004E54B9">
              <w:rPr>
                <w:rFonts w:ascii="仿宋_GB2312" w:eastAsia="仿宋_GB2312" w:hAnsi="宋体" w:cs="宋体"/>
                <w:kern w:val="0"/>
                <w:sz w:val="18"/>
                <w:szCs w:val="18"/>
              </w:rPr>
              <w:t>6</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 xml:space="preserve">杨  </w:t>
            </w:r>
            <w:proofErr w:type="gramStart"/>
            <w:r w:rsidRPr="004E54B9">
              <w:rPr>
                <w:rFonts w:ascii="仿宋_GB2312" w:eastAsia="仿宋_GB2312" w:hAnsi="宋体" w:cs="宋体" w:hint="eastAsia"/>
                <w:kern w:val="0"/>
                <w:sz w:val="18"/>
                <w:szCs w:val="18"/>
              </w:rPr>
              <w:t>茹</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房山区安监局</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“安康杯”宣讲；2019年法律十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15001055709</w:t>
            </w:r>
          </w:p>
        </w:tc>
      </w:tr>
      <w:tr w:rsidR="004E54B9" w:rsidRPr="004E54B9" w:rsidTr="00B942EA">
        <w:trPr>
          <w:trHeight w:val="78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r w:rsidRPr="004E54B9">
              <w:rPr>
                <w:rFonts w:ascii="仿宋_GB2312" w:eastAsia="仿宋_GB2312" w:hAnsi="宋体" w:cs="宋体"/>
                <w:kern w:val="0"/>
                <w:sz w:val="18"/>
                <w:szCs w:val="18"/>
              </w:rPr>
              <w:t>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企业</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应急管理</w:t>
            </w: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韩  晶</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北京京城地铁有限公司</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2019年</w:t>
            </w:r>
            <w:proofErr w:type="gramStart"/>
            <w:r w:rsidRPr="004E54B9">
              <w:rPr>
                <w:rFonts w:ascii="仿宋_GB2312" w:eastAsia="仿宋_GB2312" w:hAnsi="宋体" w:cs="宋体" w:hint="eastAsia"/>
                <w:kern w:val="0"/>
                <w:sz w:val="18"/>
                <w:szCs w:val="18"/>
              </w:rPr>
              <w:t>安责险金牌</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13501169618</w:t>
            </w:r>
          </w:p>
        </w:tc>
      </w:tr>
      <w:tr w:rsidR="004E54B9" w:rsidRPr="004E54B9" w:rsidTr="00B942EA">
        <w:trPr>
          <w:trHeight w:val="72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r w:rsidRPr="004E54B9">
              <w:rPr>
                <w:rFonts w:ascii="仿宋_GB2312" w:eastAsia="仿宋_GB2312" w:hAnsi="宋体" w:cs="宋体"/>
                <w:kern w:val="0"/>
                <w:sz w:val="18"/>
                <w:szCs w:val="18"/>
              </w:rPr>
              <w:t>8</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温</w:t>
            </w:r>
            <w:proofErr w:type="gramStart"/>
            <w:r w:rsidRPr="004E54B9">
              <w:rPr>
                <w:rFonts w:ascii="仿宋_GB2312" w:eastAsia="仿宋_GB2312" w:hAnsi="宋体" w:cs="宋体" w:hint="eastAsia"/>
                <w:kern w:val="0"/>
                <w:sz w:val="18"/>
                <w:szCs w:val="18"/>
              </w:rPr>
              <w:t>莹莹</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东城区北京环卫集团机扫公司</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15901554043</w:t>
            </w:r>
          </w:p>
        </w:tc>
      </w:tr>
      <w:tr w:rsidR="004E54B9" w:rsidRPr="004E54B9" w:rsidTr="00B942EA">
        <w:trPr>
          <w:trHeight w:val="885"/>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w:t>
            </w:r>
            <w:r w:rsidRPr="004E54B9">
              <w:rPr>
                <w:rFonts w:ascii="仿宋_GB2312" w:eastAsia="仿宋_GB2312" w:hAnsi="宋体" w:cs="宋体"/>
                <w:kern w:val="0"/>
                <w:sz w:val="18"/>
                <w:szCs w:val="18"/>
              </w:rPr>
              <w:t>9</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付  艳</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朝阳区北京排水集团基建工程管理分公司</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2017年集团“安康杯”宣讲；2019年应急管理宣讲团宣讲。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13810023608</w:t>
            </w:r>
          </w:p>
        </w:tc>
      </w:tr>
      <w:tr w:rsidR="004E54B9" w:rsidRPr="004E54B9" w:rsidTr="00B942EA">
        <w:trPr>
          <w:trHeight w:val="945"/>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kern w:val="0"/>
                <w:sz w:val="18"/>
                <w:szCs w:val="18"/>
              </w:rPr>
              <w:t>20</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李珠峰</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朝阳区北京火炬生地人造草坪有限公司</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2019年法律十</w:t>
            </w:r>
            <w:proofErr w:type="gramStart"/>
            <w:r w:rsidRPr="004E54B9">
              <w:rPr>
                <w:rFonts w:ascii="仿宋_GB2312" w:eastAsia="仿宋_GB2312" w:hAnsi="宋体" w:cs="宋体" w:hint="eastAsia"/>
                <w:kern w:val="0"/>
                <w:sz w:val="18"/>
                <w:szCs w:val="18"/>
              </w:rPr>
              <w:t>进法制</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13716837654</w:t>
            </w:r>
          </w:p>
        </w:tc>
      </w:tr>
      <w:tr w:rsidR="004E54B9" w:rsidRPr="004E54B9" w:rsidTr="00B942EA">
        <w:trPr>
          <w:trHeight w:val="99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kern w:val="0"/>
                <w:sz w:val="18"/>
                <w:szCs w:val="18"/>
              </w:rPr>
              <w:t>21</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安全生产</w:t>
            </w: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王莹</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中国平安财产保险股份有限公司北京分公司</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2019年</w:t>
            </w:r>
            <w:proofErr w:type="gramStart"/>
            <w:r w:rsidRPr="004E54B9">
              <w:rPr>
                <w:rFonts w:ascii="仿宋_GB2312" w:eastAsia="仿宋_GB2312" w:hAnsi="宋体" w:cs="宋体" w:hint="eastAsia"/>
                <w:kern w:val="0"/>
                <w:sz w:val="18"/>
                <w:szCs w:val="18"/>
              </w:rPr>
              <w:t>安责险金牌</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18401688306</w:t>
            </w:r>
          </w:p>
        </w:tc>
      </w:tr>
      <w:tr w:rsidR="004E54B9" w:rsidRPr="004E54B9" w:rsidTr="00B942EA">
        <w:trPr>
          <w:trHeight w:val="825"/>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kern w:val="0"/>
                <w:sz w:val="18"/>
                <w:szCs w:val="18"/>
              </w:rPr>
              <w:t>22</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proofErr w:type="gramStart"/>
            <w:r w:rsidRPr="004E54B9">
              <w:rPr>
                <w:rFonts w:ascii="仿宋_GB2312" w:eastAsia="仿宋_GB2312" w:hAnsi="宋体" w:cs="宋体" w:hint="eastAsia"/>
                <w:kern w:val="0"/>
                <w:sz w:val="18"/>
                <w:szCs w:val="18"/>
              </w:rPr>
              <w:t>张鹏宇</w:t>
            </w:r>
            <w:proofErr w:type="gramEnd"/>
            <w:r w:rsidRPr="004E54B9">
              <w:rPr>
                <w:rFonts w:ascii="仿宋_GB2312" w:eastAsia="仿宋_GB2312" w:hAnsi="宋体" w:cs="宋体" w:hint="eastAsia"/>
                <w:kern w:val="0"/>
                <w:sz w:val="18"/>
                <w:szCs w:val="18"/>
              </w:rPr>
              <w:t xml:space="preserve">       </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北京市地铁运营有限公司运营四分公司</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北京市百姓宣讲；2019年</w:t>
            </w:r>
            <w:proofErr w:type="gramStart"/>
            <w:r w:rsidRPr="004E54B9">
              <w:rPr>
                <w:rFonts w:ascii="仿宋_GB2312" w:eastAsia="仿宋_GB2312" w:hAnsi="宋体" w:cs="宋体" w:hint="eastAsia"/>
                <w:kern w:val="0"/>
                <w:sz w:val="18"/>
                <w:szCs w:val="18"/>
              </w:rPr>
              <w:t>安责险金牌</w:t>
            </w:r>
            <w:proofErr w:type="gramEnd"/>
            <w:r w:rsidRPr="004E54B9">
              <w:rPr>
                <w:rFonts w:ascii="仿宋_GB2312" w:eastAsia="仿宋_GB2312" w:hAnsi="宋体" w:cs="宋体" w:hint="eastAsia"/>
                <w:kern w:val="0"/>
                <w:sz w:val="18"/>
                <w:szCs w:val="18"/>
              </w:rPr>
              <w:t>宣讲；2019年应急管理宣讲团宣讲。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13581860020</w:t>
            </w:r>
          </w:p>
        </w:tc>
      </w:tr>
      <w:tr w:rsidR="004E54B9" w:rsidRPr="004E54B9" w:rsidTr="00B942EA">
        <w:trPr>
          <w:trHeight w:val="99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kern w:val="0"/>
                <w:sz w:val="18"/>
                <w:szCs w:val="18"/>
              </w:rPr>
              <w:t>23</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proofErr w:type="gramStart"/>
            <w:r w:rsidRPr="004E54B9">
              <w:rPr>
                <w:rFonts w:ascii="仿宋_GB2312" w:eastAsia="仿宋_GB2312" w:hAnsi="宋体" w:cs="宋体" w:hint="eastAsia"/>
                <w:kern w:val="0"/>
                <w:sz w:val="18"/>
                <w:szCs w:val="18"/>
              </w:rPr>
              <w:t>霍晓萌</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中国太平洋财产保险股份有限公司北京分公司</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2019年</w:t>
            </w:r>
            <w:proofErr w:type="gramStart"/>
            <w:r w:rsidRPr="004E54B9">
              <w:rPr>
                <w:rFonts w:ascii="仿宋_GB2312" w:eastAsia="仿宋_GB2312" w:hAnsi="宋体" w:cs="宋体" w:hint="eastAsia"/>
                <w:kern w:val="0"/>
                <w:sz w:val="18"/>
                <w:szCs w:val="18"/>
              </w:rPr>
              <w:t>安责险金牌</w:t>
            </w:r>
            <w:proofErr w:type="gramEnd"/>
            <w:r w:rsidRPr="004E54B9">
              <w:rPr>
                <w:rFonts w:ascii="仿宋_GB2312" w:eastAsia="仿宋_GB2312" w:hAnsi="宋体" w:cs="宋体" w:hint="eastAsia"/>
                <w:kern w:val="0"/>
                <w:sz w:val="18"/>
                <w:szCs w:val="18"/>
              </w:rPr>
              <w:t>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13810966880</w:t>
            </w:r>
          </w:p>
        </w:tc>
      </w:tr>
      <w:tr w:rsidR="00383523" w:rsidRPr="004E54B9" w:rsidTr="00B942EA">
        <w:trPr>
          <w:trHeight w:val="840"/>
          <w:jc w:val="center"/>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kern w:val="0"/>
                <w:sz w:val="18"/>
                <w:szCs w:val="18"/>
              </w:rPr>
              <w:t>24</w:t>
            </w:r>
          </w:p>
        </w:tc>
        <w:tc>
          <w:tcPr>
            <w:tcW w:w="709"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383523" w:rsidRPr="004E54B9" w:rsidRDefault="00383523" w:rsidP="00B942EA">
            <w:pPr>
              <w:widowControl/>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吕品</w:t>
            </w:r>
          </w:p>
        </w:tc>
        <w:tc>
          <w:tcPr>
            <w:tcW w:w="1324"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中国人保财产保险北京朝阳支公司</w:t>
            </w:r>
          </w:p>
        </w:tc>
        <w:tc>
          <w:tcPr>
            <w:tcW w:w="5030"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left"/>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2019年</w:t>
            </w:r>
            <w:proofErr w:type="gramStart"/>
            <w:r w:rsidRPr="004E54B9">
              <w:rPr>
                <w:rFonts w:ascii="仿宋_GB2312" w:eastAsia="仿宋_GB2312" w:hAnsi="宋体" w:cs="宋体" w:hint="eastAsia"/>
                <w:kern w:val="0"/>
                <w:sz w:val="18"/>
                <w:szCs w:val="18"/>
              </w:rPr>
              <w:t>安责险金牌</w:t>
            </w:r>
            <w:proofErr w:type="gramEnd"/>
            <w:r w:rsidRPr="004E54B9">
              <w:rPr>
                <w:rFonts w:ascii="仿宋_GB2312" w:eastAsia="仿宋_GB2312" w:hAnsi="宋体" w:cs="宋体" w:hint="eastAsia"/>
                <w:kern w:val="0"/>
                <w:sz w:val="18"/>
                <w:szCs w:val="18"/>
              </w:rPr>
              <w:t>宣讲。</w:t>
            </w:r>
          </w:p>
        </w:tc>
        <w:tc>
          <w:tcPr>
            <w:tcW w:w="1237" w:type="dxa"/>
            <w:tcBorders>
              <w:top w:val="nil"/>
              <w:left w:val="nil"/>
              <w:bottom w:val="single" w:sz="4" w:space="0" w:color="auto"/>
              <w:right w:val="single" w:sz="4" w:space="0" w:color="auto"/>
            </w:tcBorders>
            <w:shd w:val="clear" w:color="auto" w:fill="auto"/>
            <w:vAlign w:val="center"/>
            <w:hideMark/>
          </w:tcPr>
          <w:p w:rsidR="00383523" w:rsidRPr="004E54B9" w:rsidRDefault="00383523" w:rsidP="00B942EA">
            <w:pPr>
              <w:widowControl/>
              <w:jc w:val="center"/>
              <w:rPr>
                <w:rFonts w:ascii="仿宋_GB2312" w:eastAsia="仿宋_GB2312" w:hAnsi="宋体" w:cs="宋体"/>
                <w:kern w:val="0"/>
                <w:sz w:val="18"/>
                <w:szCs w:val="18"/>
              </w:rPr>
            </w:pPr>
            <w:r w:rsidRPr="004E54B9">
              <w:rPr>
                <w:rFonts w:ascii="仿宋_GB2312" w:eastAsia="仿宋_GB2312" w:hAnsi="宋体" w:cs="宋体" w:hint="eastAsia"/>
                <w:kern w:val="0"/>
                <w:sz w:val="18"/>
                <w:szCs w:val="18"/>
              </w:rPr>
              <w:t>15010024406</w:t>
            </w:r>
          </w:p>
        </w:tc>
      </w:tr>
    </w:tbl>
    <w:p w:rsidR="00383523" w:rsidRPr="004E54B9" w:rsidRDefault="00383523" w:rsidP="003C3877">
      <w:pPr>
        <w:spacing w:line="720" w:lineRule="exact"/>
        <w:rPr>
          <w:rFonts w:ascii="仿宋_GB2312" w:eastAsia="仿宋_GB2312"/>
          <w:sz w:val="32"/>
          <w:szCs w:val="32"/>
        </w:rPr>
      </w:pPr>
    </w:p>
    <w:p w:rsidR="00383523" w:rsidRPr="004E54B9" w:rsidRDefault="00383523" w:rsidP="003C3877">
      <w:pPr>
        <w:spacing w:line="720" w:lineRule="exact"/>
        <w:rPr>
          <w:rFonts w:ascii="仿宋_GB2312" w:eastAsia="仿宋_GB2312"/>
          <w:sz w:val="32"/>
          <w:szCs w:val="32"/>
        </w:rPr>
      </w:pPr>
      <w:r w:rsidRPr="004E54B9">
        <w:rPr>
          <w:rFonts w:ascii="仿宋_GB2312" w:eastAsia="仿宋_GB2312" w:hint="eastAsia"/>
          <w:sz w:val="32"/>
          <w:szCs w:val="32"/>
        </w:rPr>
        <w:lastRenderedPageBreak/>
        <w:t>附件</w:t>
      </w:r>
      <w:r w:rsidRPr="004E54B9">
        <w:rPr>
          <w:rFonts w:ascii="仿宋_GB2312" w:eastAsia="仿宋_GB2312"/>
          <w:sz w:val="32"/>
          <w:szCs w:val="32"/>
        </w:rPr>
        <w:t>3</w:t>
      </w:r>
      <w:r w:rsidRPr="004E54B9">
        <w:rPr>
          <w:rFonts w:ascii="仿宋_GB2312" w:eastAsia="仿宋_GB2312" w:hint="eastAsia"/>
          <w:sz w:val="32"/>
          <w:szCs w:val="32"/>
        </w:rPr>
        <w:t>：</w:t>
      </w:r>
    </w:p>
    <w:p w:rsidR="00383523" w:rsidRPr="004E54B9" w:rsidRDefault="00383523" w:rsidP="003C3877">
      <w:pPr>
        <w:spacing w:line="600" w:lineRule="exact"/>
        <w:rPr>
          <w:rFonts w:ascii="方正小标宋简体" w:eastAsia="方正小标宋简体" w:hAnsi="黑体"/>
          <w:w w:val="90"/>
          <w:sz w:val="44"/>
          <w:szCs w:val="44"/>
        </w:rPr>
      </w:pPr>
      <w:r w:rsidRPr="004E54B9">
        <w:rPr>
          <w:rFonts w:ascii="方正小标宋简体" w:eastAsia="方正小标宋简体" w:hAnsi="黑体" w:hint="eastAsia"/>
          <w:w w:val="90"/>
          <w:sz w:val="44"/>
          <w:szCs w:val="44"/>
        </w:rPr>
        <w:t>“北</w:t>
      </w:r>
      <w:r w:rsidRPr="004E54B9">
        <w:rPr>
          <w:rFonts w:ascii="方正小标宋简体" w:eastAsia="方正小标宋简体" w:hAnsi="黑体"/>
          <w:w w:val="90"/>
          <w:sz w:val="44"/>
          <w:szCs w:val="44"/>
        </w:rPr>
        <w:t>京市应急管理宣讲团</w:t>
      </w:r>
      <w:r w:rsidRPr="004E54B9">
        <w:rPr>
          <w:rFonts w:ascii="方正小标宋简体" w:eastAsia="方正小标宋简体" w:hAnsi="黑体" w:hint="eastAsia"/>
          <w:w w:val="90"/>
          <w:sz w:val="44"/>
          <w:szCs w:val="44"/>
        </w:rPr>
        <w:t>”宣讲活动需求申请表</w:t>
      </w:r>
    </w:p>
    <w:p w:rsidR="00383523" w:rsidRPr="004E54B9" w:rsidRDefault="00383523" w:rsidP="003C3877">
      <w:pPr>
        <w:spacing w:line="600" w:lineRule="exact"/>
        <w:rPr>
          <w:rFonts w:ascii="方正小标宋简体" w:eastAsia="方正小标宋简体" w:hAnsi="黑体"/>
          <w:w w:val="90"/>
          <w:sz w:val="44"/>
          <w:szCs w:val="44"/>
        </w:rPr>
      </w:pPr>
    </w:p>
    <w:p w:rsidR="00383523" w:rsidRPr="004E54B9" w:rsidRDefault="00383523" w:rsidP="003C3877">
      <w:pPr>
        <w:spacing w:line="600" w:lineRule="exact"/>
        <w:rPr>
          <w:rFonts w:ascii="仿宋_GB2312" w:eastAsia="仿宋_GB2312"/>
          <w:sz w:val="32"/>
          <w:szCs w:val="32"/>
        </w:rPr>
      </w:pPr>
      <w:r w:rsidRPr="004E54B9">
        <w:rPr>
          <w:rFonts w:ascii="仿宋_GB2312" w:eastAsia="仿宋_GB2312" w:hint="eastAsia"/>
          <w:sz w:val="32"/>
          <w:szCs w:val="32"/>
        </w:rPr>
        <w:t>申请单位：</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r w:rsidRPr="004E54B9">
        <w:rPr>
          <w:rFonts w:ascii="仿宋_GB2312" w:eastAsia="仿宋_GB2312" w:hint="eastAsia"/>
          <w:sz w:val="32"/>
          <w:szCs w:val="32"/>
        </w:rPr>
        <w:t xml:space="preserve"> </w:t>
      </w:r>
      <w:r w:rsidRPr="004E54B9">
        <w:rPr>
          <w:rFonts w:ascii="仿宋_GB2312" w:eastAsia="仿宋_GB2312"/>
          <w:sz w:val="32"/>
          <w:szCs w:val="32"/>
        </w:rPr>
        <w:t xml:space="preserve">                                      </w:t>
      </w:r>
    </w:p>
    <w:p w:rsidR="00383523" w:rsidRPr="004E54B9" w:rsidRDefault="00383523" w:rsidP="003C3877">
      <w:pPr>
        <w:spacing w:line="600" w:lineRule="exact"/>
        <w:rPr>
          <w:rFonts w:ascii="仿宋_GB2312" w:eastAsia="仿宋_GB2312"/>
          <w:sz w:val="32"/>
          <w:szCs w:val="32"/>
        </w:rPr>
      </w:pPr>
      <w:r w:rsidRPr="004E54B9">
        <w:rPr>
          <w:rFonts w:ascii="仿宋_GB2312" w:eastAsia="仿宋_GB2312" w:hint="eastAsia"/>
          <w:sz w:val="32"/>
          <w:szCs w:val="32"/>
        </w:rPr>
        <w:t>通讯地址：</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p>
    <w:p w:rsidR="00383523" w:rsidRPr="004E54B9" w:rsidRDefault="00383523" w:rsidP="003C3877">
      <w:pPr>
        <w:spacing w:line="600" w:lineRule="exact"/>
        <w:rPr>
          <w:rFonts w:ascii="仿宋_GB2312" w:eastAsia="仿宋_GB2312"/>
          <w:sz w:val="32"/>
          <w:szCs w:val="32"/>
        </w:rPr>
      </w:pPr>
      <w:r w:rsidRPr="004E54B9">
        <w:rPr>
          <w:rFonts w:ascii="仿宋_GB2312" w:eastAsia="仿宋_GB2312" w:hint="eastAsia"/>
          <w:sz w:val="32"/>
          <w:szCs w:val="32"/>
        </w:rPr>
        <w:t>联系人：</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p>
    <w:p w:rsidR="00383523" w:rsidRPr="004E54B9" w:rsidRDefault="00383523" w:rsidP="003C3877">
      <w:pPr>
        <w:spacing w:line="600" w:lineRule="exact"/>
        <w:rPr>
          <w:rFonts w:ascii="仿宋_GB2312" w:eastAsia="仿宋_GB2312"/>
          <w:sz w:val="32"/>
          <w:szCs w:val="32"/>
        </w:rPr>
      </w:pPr>
      <w:r w:rsidRPr="004E54B9">
        <w:rPr>
          <w:rFonts w:ascii="仿宋_GB2312" w:eastAsia="仿宋_GB2312" w:hint="eastAsia"/>
          <w:sz w:val="32"/>
          <w:szCs w:val="32"/>
        </w:rPr>
        <w:t>联系电话：</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r w:rsidRPr="004E54B9">
        <w:rPr>
          <w:rFonts w:ascii="仿宋_GB2312" w:eastAsia="仿宋_GB2312"/>
          <w:sz w:val="32"/>
          <w:szCs w:val="32"/>
        </w:rPr>
        <w:t xml:space="preserve"> </w:t>
      </w:r>
      <w:r w:rsidRPr="004E54B9">
        <w:rPr>
          <w:rFonts w:ascii="仿宋_GB2312" w:eastAsia="仿宋_GB2312" w:hint="eastAsia"/>
          <w:sz w:val="32"/>
          <w:szCs w:val="32"/>
        </w:rPr>
        <w:t>手机号：</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r w:rsidRPr="004E54B9">
        <w:rPr>
          <w:rFonts w:ascii="仿宋_GB2312" w:eastAsia="仿宋_GB2312"/>
          <w:sz w:val="32"/>
          <w:szCs w:val="32"/>
        </w:rPr>
        <w:t xml:space="preserve"> </w:t>
      </w:r>
    </w:p>
    <w:p w:rsidR="00383523" w:rsidRPr="004E54B9" w:rsidRDefault="00383523" w:rsidP="003C3877">
      <w:pPr>
        <w:spacing w:line="600" w:lineRule="exact"/>
        <w:rPr>
          <w:rFonts w:ascii="仿宋_GB2312" w:eastAsia="仿宋_GB2312"/>
          <w:sz w:val="32"/>
          <w:szCs w:val="32"/>
        </w:rPr>
      </w:pPr>
    </w:p>
    <w:p w:rsidR="00383523" w:rsidRPr="004E54B9" w:rsidRDefault="00383523" w:rsidP="003C3877">
      <w:pPr>
        <w:spacing w:line="600" w:lineRule="exact"/>
        <w:rPr>
          <w:rFonts w:ascii="仿宋_GB2312" w:eastAsia="仿宋_GB2312"/>
          <w:sz w:val="32"/>
          <w:szCs w:val="32"/>
        </w:rPr>
      </w:pPr>
      <w:r w:rsidRPr="004E54B9">
        <w:rPr>
          <w:rFonts w:ascii="仿宋_GB2312" w:eastAsia="仿宋_GB2312" w:hint="eastAsia"/>
          <w:sz w:val="32"/>
          <w:szCs w:val="32"/>
        </w:rPr>
        <w:t>本单位宣讲时间、人数、地点、场次、受</w:t>
      </w:r>
      <w:proofErr w:type="gramStart"/>
      <w:r w:rsidRPr="004E54B9">
        <w:rPr>
          <w:rFonts w:ascii="仿宋_GB2312" w:eastAsia="仿宋_GB2312" w:hint="eastAsia"/>
          <w:sz w:val="32"/>
          <w:szCs w:val="32"/>
        </w:rPr>
        <w:t>众对象</w:t>
      </w:r>
      <w:proofErr w:type="gramEnd"/>
      <w:r w:rsidRPr="004E54B9">
        <w:rPr>
          <w:rFonts w:ascii="仿宋_GB2312" w:eastAsia="仿宋_GB2312" w:hint="eastAsia"/>
          <w:sz w:val="32"/>
          <w:szCs w:val="32"/>
        </w:rPr>
        <w:t>及讲授内容需求。</w:t>
      </w:r>
    </w:p>
    <w:p w:rsidR="00383523" w:rsidRPr="004E54B9" w:rsidRDefault="00383523" w:rsidP="00383523">
      <w:pPr>
        <w:numPr>
          <w:ilvl w:val="0"/>
          <w:numId w:val="1"/>
        </w:numPr>
        <w:spacing w:line="600" w:lineRule="exact"/>
        <w:rPr>
          <w:rFonts w:ascii="仿宋_GB2312" w:eastAsia="仿宋_GB2312"/>
          <w:sz w:val="32"/>
          <w:szCs w:val="32"/>
        </w:rPr>
      </w:pPr>
      <w:r w:rsidRPr="004E54B9">
        <w:rPr>
          <w:rFonts w:ascii="仿宋_GB2312" w:eastAsia="仿宋_GB2312" w:hint="eastAsia"/>
          <w:sz w:val="32"/>
          <w:szCs w:val="32"/>
        </w:rPr>
        <w:t>时间：</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p>
    <w:p w:rsidR="00383523" w:rsidRPr="004E54B9" w:rsidRDefault="00383523" w:rsidP="00383523">
      <w:pPr>
        <w:numPr>
          <w:ilvl w:val="0"/>
          <w:numId w:val="1"/>
        </w:numPr>
        <w:spacing w:line="600" w:lineRule="exact"/>
        <w:rPr>
          <w:rFonts w:ascii="仿宋_GB2312" w:eastAsia="仿宋_GB2312"/>
          <w:sz w:val="32"/>
          <w:szCs w:val="32"/>
        </w:rPr>
      </w:pPr>
      <w:r w:rsidRPr="004E54B9">
        <w:rPr>
          <w:rFonts w:ascii="仿宋_GB2312" w:eastAsia="仿宋_GB2312" w:hint="eastAsia"/>
          <w:sz w:val="32"/>
          <w:szCs w:val="32"/>
        </w:rPr>
        <w:t>人数：</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p>
    <w:p w:rsidR="00383523" w:rsidRPr="004E54B9" w:rsidRDefault="00383523" w:rsidP="00383523">
      <w:pPr>
        <w:numPr>
          <w:ilvl w:val="0"/>
          <w:numId w:val="1"/>
        </w:numPr>
        <w:spacing w:line="600" w:lineRule="exact"/>
        <w:rPr>
          <w:rFonts w:ascii="仿宋_GB2312" w:eastAsia="仿宋_GB2312"/>
          <w:sz w:val="32"/>
          <w:szCs w:val="32"/>
        </w:rPr>
      </w:pPr>
      <w:r w:rsidRPr="004E54B9">
        <w:rPr>
          <w:rFonts w:ascii="仿宋_GB2312" w:eastAsia="仿宋_GB2312" w:hint="eastAsia"/>
          <w:sz w:val="32"/>
          <w:szCs w:val="32"/>
        </w:rPr>
        <w:t>地点：</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p>
    <w:p w:rsidR="00383523" w:rsidRPr="004E54B9" w:rsidRDefault="00383523" w:rsidP="00383523">
      <w:pPr>
        <w:numPr>
          <w:ilvl w:val="0"/>
          <w:numId w:val="1"/>
        </w:numPr>
        <w:spacing w:line="600" w:lineRule="exact"/>
        <w:rPr>
          <w:rFonts w:ascii="仿宋_GB2312" w:eastAsia="仿宋_GB2312"/>
          <w:sz w:val="32"/>
          <w:szCs w:val="32"/>
        </w:rPr>
      </w:pPr>
      <w:r w:rsidRPr="004E54B9">
        <w:rPr>
          <w:rFonts w:ascii="仿宋_GB2312" w:eastAsia="仿宋_GB2312" w:hint="eastAsia"/>
          <w:sz w:val="32"/>
          <w:szCs w:val="32"/>
        </w:rPr>
        <w:t>场次：</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p>
    <w:p w:rsidR="00383523" w:rsidRPr="004E54B9" w:rsidRDefault="00383523" w:rsidP="00383523">
      <w:pPr>
        <w:numPr>
          <w:ilvl w:val="0"/>
          <w:numId w:val="1"/>
        </w:numPr>
        <w:spacing w:line="600" w:lineRule="exact"/>
        <w:rPr>
          <w:rFonts w:ascii="仿宋_GB2312" w:eastAsia="仿宋_GB2312"/>
          <w:sz w:val="32"/>
          <w:szCs w:val="32"/>
        </w:rPr>
      </w:pPr>
      <w:r w:rsidRPr="004E54B9">
        <w:rPr>
          <w:rFonts w:ascii="仿宋_GB2312" w:eastAsia="仿宋_GB2312" w:hint="eastAsia"/>
          <w:sz w:val="32"/>
          <w:szCs w:val="32"/>
        </w:rPr>
        <w:t>受众对象：</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p>
    <w:p w:rsidR="00383523" w:rsidRPr="004E54B9" w:rsidRDefault="00383523" w:rsidP="00383523">
      <w:pPr>
        <w:numPr>
          <w:ilvl w:val="0"/>
          <w:numId w:val="1"/>
        </w:numPr>
        <w:spacing w:line="600" w:lineRule="exact"/>
        <w:rPr>
          <w:rFonts w:ascii="仿宋_GB2312" w:eastAsia="仿宋_GB2312"/>
          <w:sz w:val="32"/>
          <w:szCs w:val="32"/>
        </w:rPr>
      </w:pPr>
      <w:r w:rsidRPr="004E54B9">
        <w:rPr>
          <w:rFonts w:ascii="仿宋_GB2312" w:eastAsia="仿宋_GB2312" w:hint="eastAsia"/>
          <w:sz w:val="32"/>
          <w:szCs w:val="32"/>
        </w:rPr>
        <w:t>宣讲内容方向：</w:t>
      </w:r>
      <w:r w:rsidRPr="004E54B9">
        <w:rPr>
          <w:rFonts w:ascii="仿宋_GB2312" w:eastAsia="仿宋_GB2312" w:hint="eastAsia"/>
          <w:sz w:val="32"/>
          <w:szCs w:val="32"/>
          <w:u w:val="single"/>
        </w:rPr>
        <w:t xml:space="preserve"> </w:t>
      </w:r>
      <w:r w:rsidRPr="004E54B9">
        <w:rPr>
          <w:rFonts w:ascii="仿宋_GB2312" w:eastAsia="仿宋_GB2312"/>
          <w:sz w:val="32"/>
          <w:szCs w:val="32"/>
          <w:u w:val="single"/>
        </w:rPr>
        <w:t xml:space="preserve">                                        </w:t>
      </w:r>
    </w:p>
    <w:p w:rsidR="00383523" w:rsidRPr="004E54B9" w:rsidRDefault="00383523" w:rsidP="003C3877">
      <w:pPr>
        <w:spacing w:line="600" w:lineRule="exact"/>
        <w:rPr>
          <w:rFonts w:ascii="仿宋_GB2312" w:eastAsia="仿宋_GB2312"/>
          <w:sz w:val="32"/>
          <w:szCs w:val="32"/>
        </w:rPr>
      </w:pPr>
    </w:p>
    <w:p w:rsidR="00383523" w:rsidRPr="004E54B9" w:rsidRDefault="00383523" w:rsidP="003C3877">
      <w:pPr>
        <w:spacing w:line="600" w:lineRule="exact"/>
        <w:rPr>
          <w:rFonts w:ascii="仿宋_GB2312" w:eastAsia="仿宋_GB2312"/>
          <w:sz w:val="32"/>
          <w:szCs w:val="32"/>
        </w:rPr>
      </w:pPr>
      <w:r w:rsidRPr="004E54B9">
        <w:rPr>
          <w:rFonts w:ascii="仿宋_GB2312" w:eastAsia="仿宋_GB2312" w:hint="eastAsia"/>
          <w:sz w:val="32"/>
          <w:szCs w:val="32"/>
        </w:rPr>
        <w:t xml:space="preserve">电子邮箱: </w:t>
      </w:r>
      <w:hyperlink r:id="rId8" w:history="1">
        <w:r w:rsidRPr="004E54B9">
          <w:rPr>
            <w:rStyle w:val="a7"/>
            <w:rFonts w:ascii="仿宋_GB2312" w:eastAsia="仿宋_GB2312" w:hint="eastAsia"/>
            <w:color w:val="auto"/>
            <w:sz w:val="32"/>
            <w:szCs w:val="32"/>
          </w:rPr>
          <w:t>aqwhcjh@126.com</w:t>
        </w:r>
      </w:hyperlink>
      <w:r w:rsidRPr="004E54B9">
        <w:rPr>
          <w:rFonts w:ascii="仿宋_GB2312" w:eastAsia="仿宋_GB2312" w:hint="eastAsia"/>
          <w:sz w:val="32"/>
          <w:szCs w:val="32"/>
        </w:rPr>
        <w:t>；</w:t>
      </w:r>
    </w:p>
    <w:p w:rsidR="00383523" w:rsidRPr="004E54B9" w:rsidRDefault="00383523" w:rsidP="003C3877">
      <w:pPr>
        <w:spacing w:line="600" w:lineRule="exact"/>
        <w:rPr>
          <w:rFonts w:ascii="仿宋_GB2312" w:eastAsia="仿宋_GB2312"/>
          <w:sz w:val="32"/>
          <w:szCs w:val="32"/>
        </w:rPr>
      </w:pPr>
      <w:r w:rsidRPr="004E54B9">
        <w:rPr>
          <w:rFonts w:ascii="仿宋_GB2312" w:eastAsia="仿宋_GB2312" w:hint="eastAsia"/>
          <w:sz w:val="32"/>
          <w:szCs w:val="32"/>
        </w:rPr>
        <w:t>联系人及电话：刘云熹、李隆</w:t>
      </w:r>
      <w:proofErr w:type="gramStart"/>
      <w:r w:rsidRPr="004E54B9">
        <w:rPr>
          <w:rFonts w:ascii="仿宋_GB2312" w:eastAsia="仿宋_GB2312" w:hint="eastAsia"/>
          <w:sz w:val="32"/>
          <w:szCs w:val="32"/>
        </w:rPr>
        <w:t>浩</w:t>
      </w:r>
      <w:proofErr w:type="gramEnd"/>
      <w:r w:rsidRPr="004E54B9">
        <w:rPr>
          <w:rFonts w:ascii="仿宋_GB2312" w:eastAsia="仿宋_GB2312" w:hint="eastAsia"/>
          <w:sz w:val="32"/>
          <w:szCs w:val="32"/>
        </w:rPr>
        <w:t>，84925667；传真：84928129；</w:t>
      </w:r>
    </w:p>
    <w:p w:rsidR="00383523" w:rsidRPr="004E54B9" w:rsidRDefault="00383523" w:rsidP="003C3877">
      <w:pPr>
        <w:spacing w:line="800" w:lineRule="exact"/>
        <w:jc w:val="center"/>
        <w:rPr>
          <w:rFonts w:ascii="仿宋_GB2312" w:eastAsia="仿宋_GB2312" w:hAnsi="仿宋"/>
          <w:sz w:val="32"/>
          <w:szCs w:val="32"/>
        </w:rPr>
      </w:pPr>
      <w:r w:rsidRPr="004E54B9">
        <w:rPr>
          <w:rFonts w:ascii="仿宋_GB2312" w:eastAsia="仿宋_GB2312"/>
          <w:sz w:val="32"/>
          <w:szCs w:val="32"/>
        </w:rPr>
        <w:t xml:space="preserve">                             </w:t>
      </w:r>
    </w:p>
    <w:p w:rsidR="00383523" w:rsidRPr="004E54B9" w:rsidRDefault="00383523" w:rsidP="008A027A">
      <w:pPr>
        <w:rPr>
          <w:rFonts w:ascii="仿宋_GB2312" w:eastAsia="仿宋_GB2312"/>
          <w:sz w:val="32"/>
          <w:szCs w:val="32"/>
        </w:rPr>
      </w:pPr>
    </w:p>
    <w:p w:rsidR="00383523" w:rsidRPr="004E54B9" w:rsidRDefault="00383523" w:rsidP="008A027A">
      <w:pPr>
        <w:rPr>
          <w:rFonts w:ascii="仿宋_GB2312" w:eastAsia="仿宋_GB2312"/>
          <w:sz w:val="32"/>
          <w:szCs w:val="32"/>
        </w:rPr>
      </w:pPr>
    </w:p>
    <w:p w:rsidR="00F12452" w:rsidRPr="004E54B9" w:rsidRDefault="00F12452"/>
    <w:sectPr w:rsidR="00F12452" w:rsidRPr="004E54B9" w:rsidSect="00DC323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7E" w:rsidRDefault="00D47A7E">
      <w:r>
        <w:separator/>
      </w:r>
    </w:p>
  </w:endnote>
  <w:endnote w:type="continuationSeparator" w:id="0">
    <w:p w:rsidR="00D47A7E" w:rsidRDefault="00D4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86" w:rsidRDefault="00C91FC4" w:rsidP="006B67B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645286" w:rsidRDefault="00D47A7E" w:rsidP="006B67B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86" w:rsidRDefault="00C91FC4" w:rsidP="00C80D61">
    <w:pPr>
      <w:pStyle w:val="a3"/>
      <w:jc w:val="right"/>
    </w:pPr>
    <w:r>
      <w:fldChar w:fldCharType="begin"/>
    </w:r>
    <w:r>
      <w:instrText xml:space="preserve"> PAGE   \* MERGEFORMAT </w:instrText>
    </w:r>
    <w:r>
      <w:fldChar w:fldCharType="separate"/>
    </w:r>
    <w:r w:rsidR="00123EFA" w:rsidRPr="00123EFA">
      <w:rPr>
        <w:noProof/>
        <w:lang w:val="zh-CN"/>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A3" w:rsidRPr="004E1BCC" w:rsidRDefault="00C91FC4" w:rsidP="00A654A3">
    <w:pPr>
      <w:pBdr>
        <w:bottom w:val="thickThinSmallGap" w:sz="18" w:space="0" w:color="FF0000"/>
      </w:pBdr>
      <w:spacing w:line="20" w:lineRule="exact"/>
      <w:rPr>
        <w:rFonts w:ascii="仿宋_GB2312" w:eastAsia="仿宋_GB2312"/>
        <w:sz w:val="32"/>
        <w:szCs w:val="32"/>
      </w:rPr>
    </w:pPr>
    <w:r>
      <w:tab/>
    </w:r>
  </w:p>
  <w:p w:rsidR="00645286" w:rsidRPr="00A654A3" w:rsidRDefault="00D47A7E" w:rsidP="00A654A3">
    <w:pPr>
      <w:pStyle w:val="a3"/>
      <w:rPr>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7E" w:rsidRDefault="00D47A7E">
      <w:r>
        <w:separator/>
      </w:r>
    </w:p>
  </w:footnote>
  <w:footnote w:type="continuationSeparator" w:id="0">
    <w:p w:rsidR="00D47A7E" w:rsidRDefault="00D47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61" w:rsidRDefault="00D47A7E" w:rsidP="00C80D61">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08" w:rsidRDefault="00D47A7E" w:rsidP="004C6B59">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A7" w:rsidRDefault="00D47A7E" w:rsidP="00AA6BA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8639E"/>
    <w:multiLevelType w:val="hybridMultilevel"/>
    <w:tmpl w:val="B044D2DA"/>
    <w:lvl w:ilvl="0" w:tplc="B9F69A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BE"/>
    <w:rsid w:val="0005431B"/>
    <w:rsid w:val="0006756F"/>
    <w:rsid w:val="000B3EBE"/>
    <w:rsid w:val="00123EFA"/>
    <w:rsid w:val="00190C83"/>
    <w:rsid w:val="00313F8B"/>
    <w:rsid w:val="003716CB"/>
    <w:rsid w:val="00383523"/>
    <w:rsid w:val="003B2086"/>
    <w:rsid w:val="003D30D1"/>
    <w:rsid w:val="003D4748"/>
    <w:rsid w:val="003D7F5C"/>
    <w:rsid w:val="004437E0"/>
    <w:rsid w:val="004E54B9"/>
    <w:rsid w:val="00500020"/>
    <w:rsid w:val="0052382F"/>
    <w:rsid w:val="00581B2B"/>
    <w:rsid w:val="00865A22"/>
    <w:rsid w:val="00910F19"/>
    <w:rsid w:val="009A6954"/>
    <w:rsid w:val="009C05F2"/>
    <w:rsid w:val="009E516B"/>
    <w:rsid w:val="00C259A9"/>
    <w:rsid w:val="00C732FF"/>
    <w:rsid w:val="00C91FC4"/>
    <w:rsid w:val="00CB15C1"/>
    <w:rsid w:val="00CB5E63"/>
    <w:rsid w:val="00D47A7E"/>
    <w:rsid w:val="00D47AE9"/>
    <w:rsid w:val="00F12452"/>
    <w:rsid w:val="00FB1253"/>
    <w:rsid w:val="00FF2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83523"/>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uiPriority w:val="99"/>
    <w:rsid w:val="00383523"/>
    <w:rPr>
      <w:rFonts w:ascii="Times New Roman" w:eastAsia="宋体" w:hAnsi="Times New Roman" w:cs="Times New Roman"/>
      <w:sz w:val="18"/>
      <w:szCs w:val="18"/>
      <w:lang w:val="x-none" w:eastAsia="x-none"/>
    </w:rPr>
  </w:style>
  <w:style w:type="character" w:styleId="a4">
    <w:name w:val="page number"/>
    <w:basedOn w:val="a0"/>
    <w:rsid w:val="00383523"/>
  </w:style>
  <w:style w:type="paragraph" w:styleId="a5">
    <w:name w:val="Date"/>
    <w:basedOn w:val="a"/>
    <w:next w:val="a"/>
    <w:link w:val="Char1"/>
    <w:rsid w:val="00383523"/>
    <w:pPr>
      <w:ind w:leftChars="2500" w:left="100"/>
    </w:pPr>
    <w:rPr>
      <w:rFonts w:ascii="Times New Roman" w:eastAsia="宋体" w:hAnsi="Times New Roman" w:cs="Times New Roman"/>
      <w:szCs w:val="24"/>
      <w:lang w:val="x-none" w:eastAsia="x-none"/>
    </w:rPr>
  </w:style>
  <w:style w:type="character" w:customStyle="1" w:styleId="Char0">
    <w:name w:val="日期 Char"/>
    <w:basedOn w:val="a0"/>
    <w:uiPriority w:val="99"/>
    <w:semiHidden/>
    <w:rsid w:val="00383523"/>
  </w:style>
  <w:style w:type="paragraph" w:styleId="a6">
    <w:name w:val="header"/>
    <w:basedOn w:val="a"/>
    <w:link w:val="Char10"/>
    <w:uiPriority w:val="99"/>
    <w:rsid w:val="00383523"/>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2">
    <w:name w:val="页眉 Char"/>
    <w:basedOn w:val="a0"/>
    <w:uiPriority w:val="99"/>
    <w:semiHidden/>
    <w:rsid w:val="00383523"/>
    <w:rPr>
      <w:sz w:val="18"/>
      <w:szCs w:val="18"/>
    </w:rPr>
  </w:style>
  <w:style w:type="character" w:customStyle="1" w:styleId="Char1">
    <w:name w:val="日期 Char1"/>
    <w:link w:val="a5"/>
    <w:rsid w:val="00383523"/>
    <w:rPr>
      <w:rFonts w:ascii="Times New Roman" w:eastAsia="宋体" w:hAnsi="Times New Roman" w:cs="Times New Roman"/>
      <w:szCs w:val="24"/>
      <w:lang w:val="x-none" w:eastAsia="x-none"/>
    </w:rPr>
  </w:style>
  <w:style w:type="character" w:styleId="a7">
    <w:name w:val="Hyperlink"/>
    <w:uiPriority w:val="99"/>
    <w:unhideWhenUsed/>
    <w:rsid w:val="00383523"/>
    <w:rPr>
      <w:color w:val="0000FF"/>
      <w:u w:val="none"/>
    </w:rPr>
  </w:style>
  <w:style w:type="character" w:customStyle="1" w:styleId="Char10">
    <w:name w:val="页眉 Char1"/>
    <w:link w:val="a6"/>
    <w:uiPriority w:val="99"/>
    <w:rsid w:val="00383523"/>
    <w:rPr>
      <w:rFonts w:ascii="Times New Roman" w:eastAsia="宋体" w:hAnsi="Times New Roman" w:cs="Times New Roman"/>
      <w:sz w:val="18"/>
      <w:szCs w:val="18"/>
      <w:lang w:val="x-none" w:eastAsia="x-none"/>
    </w:rPr>
  </w:style>
  <w:style w:type="paragraph" w:styleId="a8">
    <w:name w:val="Normal (Web)"/>
    <w:basedOn w:val="a"/>
    <w:uiPriority w:val="99"/>
    <w:unhideWhenUsed/>
    <w:rsid w:val="0038352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83523"/>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uiPriority w:val="99"/>
    <w:rsid w:val="00383523"/>
    <w:rPr>
      <w:rFonts w:ascii="Times New Roman" w:eastAsia="宋体" w:hAnsi="Times New Roman" w:cs="Times New Roman"/>
      <w:sz w:val="18"/>
      <w:szCs w:val="18"/>
      <w:lang w:val="x-none" w:eastAsia="x-none"/>
    </w:rPr>
  </w:style>
  <w:style w:type="character" w:styleId="a4">
    <w:name w:val="page number"/>
    <w:basedOn w:val="a0"/>
    <w:rsid w:val="00383523"/>
  </w:style>
  <w:style w:type="paragraph" w:styleId="a5">
    <w:name w:val="Date"/>
    <w:basedOn w:val="a"/>
    <w:next w:val="a"/>
    <w:link w:val="Char1"/>
    <w:rsid w:val="00383523"/>
    <w:pPr>
      <w:ind w:leftChars="2500" w:left="100"/>
    </w:pPr>
    <w:rPr>
      <w:rFonts w:ascii="Times New Roman" w:eastAsia="宋体" w:hAnsi="Times New Roman" w:cs="Times New Roman"/>
      <w:szCs w:val="24"/>
      <w:lang w:val="x-none" w:eastAsia="x-none"/>
    </w:rPr>
  </w:style>
  <w:style w:type="character" w:customStyle="1" w:styleId="Char0">
    <w:name w:val="日期 Char"/>
    <w:basedOn w:val="a0"/>
    <w:uiPriority w:val="99"/>
    <w:semiHidden/>
    <w:rsid w:val="00383523"/>
  </w:style>
  <w:style w:type="paragraph" w:styleId="a6">
    <w:name w:val="header"/>
    <w:basedOn w:val="a"/>
    <w:link w:val="Char10"/>
    <w:uiPriority w:val="99"/>
    <w:rsid w:val="00383523"/>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2">
    <w:name w:val="页眉 Char"/>
    <w:basedOn w:val="a0"/>
    <w:uiPriority w:val="99"/>
    <w:semiHidden/>
    <w:rsid w:val="00383523"/>
    <w:rPr>
      <w:sz w:val="18"/>
      <w:szCs w:val="18"/>
    </w:rPr>
  </w:style>
  <w:style w:type="character" w:customStyle="1" w:styleId="Char1">
    <w:name w:val="日期 Char1"/>
    <w:link w:val="a5"/>
    <w:rsid w:val="00383523"/>
    <w:rPr>
      <w:rFonts w:ascii="Times New Roman" w:eastAsia="宋体" w:hAnsi="Times New Roman" w:cs="Times New Roman"/>
      <w:szCs w:val="24"/>
      <w:lang w:val="x-none" w:eastAsia="x-none"/>
    </w:rPr>
  </w:style>
  <w:style w:type="character" w:styleId="a7">
    <w:name w:val="Hyperlink"/>
    <w:uiPriority w:val="99"/>
    <w:unhideWhenUsed/>
    <w:rsid w:val="00383523"/>
    <w:rPr>
      <w:color w:val="0000FF"/>
      <w:u w:val="none"/>
    </w:rPr>
  </w:style>
  <w:style w:type="character" w:customStyle="1" w:styleId="Char10">
    <w:name w:val="页眉 Char1"/>
    <w:link w:val="a6"/>
    <w:uiPriority w:val="99"/>
    <w:rsid w:val="00383523"/>
    <w:rPr>
      <w:rFonts w:ascii="Times New Roman" w:eastAsia="宋体" w:hAnsi="Times New Roman" w:cs="Times New Roman"/>
      <w:sz w:val="18"/>
      <w:szCs w:val="18"/>
      <w:lang w:val="x-none" w:eastAsia="x-none"/>
    </w:rPr>
  </w:style>
  <w:style w:type="paragraph" w:styleId="a8">
    <w:name w:val="Normal (Web)"/>
    <w:basedOn w:val="a"/>
    <w:uiPriority w:val="99"/>
    <w:unhideWhenUsed/>
    <w:rsid w:val="0038352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whcjh@126.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10</Pages>
  <Words>922</Words>
  <Characters>5259</Characters>
  <Application>Microsoft Office Word</Application>
  <DocSecurity>0</DocSecurity>
  <Lines>43</Lines>
  <Paragraphs>12</Paragraphs>
  <ScaleCrop>false</ScaleCrop>
  <Company>Sky123.Org</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11</cp:revision>
  <dcterms:created xsi:type="dcterms:W3CDTF">2020-03-19T09:28:00Z</dcterms:created>
  <dcterms:modified xsi:type="dcterms:W3CDTF">2020-03-24T06:44:00Z</dcterms:modified>
</cp:coreProperties>
</file>